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EFC0" w14:textId="77777777" w:rsidR="00734419" w:rsidRPr="000100AC" w:rsidRDefault="00734419" w:rsidP="000100AC">
      <w:pPr>
        <w:pStyle w:val="ANNEX"/>
        <w:ind w:left="0"/>
        <w:rPr>
          <w:lang w:val="en-US"/>
        </w:rPr>
      </w:pPr>
      <w:bookmarkStart w:id="0" w:name="_Toc6491071"/>
      <w:bookmarkStart w:id="1" w:name="_Toc228266209"/>
      <w:r w:rsidRPr="000100AC">
        <w:rPr>
          <w:lang w:val="en-US"/>
        </w:rPr>
        <w:t>Annex B2 (Europe)</w:t>
      </w:r>
      <w:r w:rsidRPr="000100AC">
        <w:rPr>
          <w:lang w:val="en-US"/>
        </w:rPr>
        <w:br/>
      </w:r>
      <w:r w:rsidRPr="000100AC">
        <w:rPr>
          <w:b w:val="0"/>
          <w:szCs w:val="28"/>
          <w:lang w:val="en-US"/>
        </w:rPr>
        <w:t>(normative)</w:t>
      </w:r>
      <w:r w:rsidRPr="000100AC">
        <w:rPr>
          <w:szCs w:val="28"/>
          <w:lang w:val="en-US"/>
        </w:rPr>
        <w:br/>
      </w:r>
      <w:r w:rsidRPr="000100AC">
        <w:rPr>
          <w:lang w:val="en-US"/>
        </w:rPr>
        <w:br/>
        <w:t xml:space="preserve">Product </w:t>
      </w:r>
      <w:r w:rsidR="00DC2370" w:rsidRPr="000100AC">
        <w:rPr>
          <w:lang w:val="en-US"/>
        </w:rPr>
        <w:t>e</w:t>
      </w:r>
      <w:r w:rsidRPr="000100AC">
        <w:rPr>
          <w:lang w:val="en-US"/>
        </w:rPr>
        <w:t xml:space="preserve">nvironmental </w:t>
      </w:r>
      <w:r w:rsidR="00DC2370" w:rsidRPr="000100AC">
        <w:rPr>
          <w:lang w:val="en-US"/>
        </w:rPr>
        <w:t>a</w:t>
      </w:r>
      <w:r w:rsidRPr="000100AC">
        <w:rPr>
          <w:lang w:val="en-US"/>
        </w:rPr>
        <w:t>ttributes</w:t>
      </w:r>
      <w:r w:rsidR="00DC2370" w:rsidRPr="000100AC">
        <w:rPr>
          <w:lang w:val="en-US"/>
        </w:rPr>
        <w:t xml:space="preserve"> - Computers and </w:t>
      </w:r>
      <w:r w:rsidR="00CA74AA" w:rsidRPr="000100AC">
        <w:rPr>
          <w:lang w:val="en-US"/>
        </w:rPr>
        <w:t>c</w:t>
      </w:r>
      <w:r w:rsidR="00DC2370" w:rsidRPr="000100AC">
        <w:rPr>
          <w:lang w:val="en-US"/>
        </w:rPr>
        <w:t xml:space="preserve">omputer </w:t>
      </w:r>
      <w:r w:rsidR="00CA74AA" w:rsidRPr="000100AC">
        <w:rPr>
          <w:lang w:val="en-US"/>
        </w:rPr>
        <w:t>m</w:t>
      </w:r>
      <w:r w:rsidR="00DC2370" w:rsidRPr="000100AC">
        <w:rPr>
          <w:lang w:val="en-US"/>
        </w:rPr>
        <w:t>onitors</w:t>
      </w:r>
      <w:bookmarkEnd w:id="0"/>
      <w:bookmarkEnd w:id="1"/>
    </w:p>
    <w:p w14:paraId="60E6604E" w14:textId="77777777" w:rsidR="00734419" w:rsidRPr="003817ED" w:rsidRDefault="00734419" w:rsidP="00734419">
      <w:pPr>
        <w:pStyle w:val="M0"/>
        <w:rPr>
          <w:lang w:val="en-US"/>
        </w:rPr>
      </w:pPr>
      <w:r w:rsidRPr="003817ED">
        <w:rPr>
          <w:lang w:val="en-US"/>
        </w:rPr>
        <w:t xml:space="preserve">This Annex is also provided as a separate file – </w:t>
      </w:r>
      <w:hyperlink r:id="rId8" w:history="1">
        <w:r w:rsidRPr="003817ED">
          <w:rPr>
            <w:rStyle w:val="Hyperlink"/>
            <w:lang w:val="en-US"/>
          </w:rPr>
          <w:t>ECMA-370-Annex-B</w:t>
        </w:r>
        <w:r>
          <w:rPr>
            <w:rStyle w:val="Hyperlink"/>
            <w:lang w:val="en-US"/>
          </w:rPr>
          <w:t>2</w:t>
        </w:r>
        <w:r w:rsidRPr="003817ED">
          <w:rPr>
            <w:rStyle w:val="Hyperlink"/>
            <w:lang w:val="en-US"/>
          </w:rPr>
          <w:t>.doc</w:t>
        </w:r>
      </w:hyperlink>
      <w:r w:rsidRPr="003817ED">
        <w:rPr>
          <w:lang w:val="en-US"/>
        </w:rPr>
        <w:t xml:space="preserve"> – that shall be used for the declarations.</w:t>
      </w:r>
    </w:p>
    <w:p w14:paraId="01097C16" w14:textId="77777777" w:rsidR="00734419" w:rsidRPr="003817ED" w:rsidRDefault="00734419" w:rsidP="00734419">
      <w:pPr>
        <w:pStyle w:val="M0"/>
        <w:rPr>
          <w:lang w:val="en-US"/>
        </w:rPr>
      </w:pPr>
    </w:p>
    <w:p w14:paraId="63EA131C" w14:textId="7B3908D4" w:rsidR="00734419" w:rsidRDefault="00156979" w:rsidP="00734419">
      <w:pPr>
        <w:pStyle w:val="AnnexHeading"/>
        <w:rPr>
          <w:lang w:val="en-US"/>
        </w:rPr>
      </w:pPr>
      <w:bookmarkStart w:id="2" w:name="_Toc5711319"/>
      <w:bookmarkStart w:id="3" w:name="_Toc6491072"/>
      <w:bookmarkStart w:id="4" w:name="_Toc6491783"/>
      <w:bookmarkStart w:id="5" w:name="_Toc6492138"/>
      <w:bookmarkStart w:id="6" w:name="_Toc10019305"/>
      <w:bookmarkStart w:id="7" w:name="_Toc226637920"/>
      <w:bookmarkStart w:id="8" w:name="_Toc228265867"/>
      <w:bookmarkStart w:id="9" w:name="_Toc228266210"/>
      <w:bookmarkStart w:id="10" w:name="_Toc129518299"/>
      <w:r w:rsidRPr="00734419">
        <w:rPr>
          <w:noProof/>
          <w:lang w:val="en-US"/>
        </w:rPr>
        <w:drawing>
          <wp:inline distT="0" distB="0" distL="0" distR="0" wp14:anchorId="2CE84DD4" wp14:editId="58622158">
            <wp:extent cx="4387850" cy="711200"/>
            <wp:effectExtent l="0" t="0" r="0" b="0"/>
            <wp:docPr id="1727601364" name="Picture 27" descr="TEDlogo2006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Dlogo200603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5EBFF14" w14:textId="6801D18B" w:rsidR="00734419" w:rsidRDefault="00156979" w:rsidP="00C71382">
      <w:pPr>
        <w:jc w:val="center"/>
        <w:rPr>
          <w:szCs w:val="24"/>
          <w:lang w:val="en-US"/>
        </w:rPr>
      </w:pPr>
      <w:bookmarkStart w:id="11" w:name="_Toc137541318"/>
      <w:bookmarkStart w:id="12" w:name="_Toc137542689"/>
      <w:bookmarkStart w:id="13" w:name="_Toc153851810"/>
      <w:bookmarkStart w:id="14" w:name="_Toc153860171"/>
      <w:bookmarkStart w:id="15" w:name="_Toc209513081"/>
      <w:bookmarkStart w:id="16" w:name="_Toc226972108"/>
      <w:bookmarkStart w:id="17" w:name="_Toc226972233"/>
      <w:r w:rsidRPr="00734419">
        <w:rPr>
          <w:noProof/>
          <w:lang w:val="en-US" w:eastAsia="en-US"/>
        </w:rPr>
        <w:drawing>
          <wp:inline distT="0" distB="0" distL="0" distR="0" wp14:anchorId="66FE97DA" wp14:editId="06FE61FD">
            <wp:extent cx="914400" cy="260350"/>
            <wp:effectExtent l="0" t="0" r="0" b="0"/>
            <wp:docPr id="663363592" name="Picture 3" descr="ecma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ma-new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6267" w14:textId="77777777" w:rsidR="00E165F4" w:rsidRPr="00E165F4" w:rsidRDefault="00E165F4" w:rsidP="00E165F4">
      <w:pPr>
        <w:pStyle w:val="Heading1"/>
        <w:pBdr>
          <w:bottom w:val="single" w:sz="4" w:space="2" w:color="808080"/>
        </w:pBdr>
        <w:tabs>
          <w:tab w:val="clear" w:pos="560"/>
          <w:tab w:val="left" w:pos="680"/>
        </w:tabs>
        <w:suppressAutoHyphens w:val="0"/>
        <w:spacing w:before="240" w:after="120" w:line="240" w:lineRule="auto"/>
        <w:jc w:val="center"/>
        <w:rPr>
          <w:rFonts w:eastAsia="Times New Roman"/>
          <w:color w:val="808080"/>
          <w:spacing w:val="20"/>
          <w:szCs w:val="24"/>
          <w:lang w:val="en-US" w:eastAsia="en-US"/>
        </w:rPr>
      </w:pPr>
      <w:bookmarkStart w:id="18" w:name="_Toc418087707"/>
      <w:bookmarkStart w:id="19" w:name="_Toc5711320"/>
      <w:bookmarkStart w:id="20" w:name="_Toc6491073"/>
      <w:bookmarkStart w:id="21" w:name="_Toc6491784"/>
      <w:bookmarkStart w:id="22" w:name="_Toc6492139"/>
      <w:bookmarkStart w:id="23" w:name="_Toc10019306"/>
      <w:bookmarkStart w:id="24" w:name="_Toc226637921"/>
      <w:bookmarkStart w:id="25" w:name="_Toc228265868"/>
      <w:bookmarkStart w:id="26" w:name="_Toc228266211"/>
      <w:bookmarkEnd w:id="11"/>
      <w:bookmarkEnd w:id="12"/>
      <w:bookmarkEnd w:id="13"/>
      <w:bookmarkEnd w:id="14"/>
      <w:bookmarkEnd w:id="15"/>
      <w:bookmarkEnd w:id="16"/>
      <w:bookmarkEnd w:id="17"/>
      <w:r w:rsidRPr="00E165F4">
        <w:rPr>
          <w:rFonts w:eastAsia="Times New Roman"/>
          <w:color w:val="808080"/>
          <w:spacing w:val="20"/>
          <w:szCs w:val="24"/>
          <w:lang w:val="en-US" w:eastAsia="en-US"/>
        </w:rPr>
        <w:t>Annex B2 - Product environmental attributes</w:t>
      </w:r>
      <w:r>
        <w:rPr>
          <w:szCs w:val="24"/>
          <w:lang w:val="en-US"/>
        </w:rPr>
        <w:br/>
      </w:r>
      <w:r>
        <w:rPr>
          <w:color w:val="FF9900"/>
          <w:szCs w:val="24"/>
          <w:lang w:val="en-US"/>
        </w:rPr>
        <w:t>C</w:t>
      </w:r>
      <w:r w:rsidRPr="00E165F4">
        <w:rPr>
          <w:rFonts w:eastAsia="Times New Roman"/>
          <w:color w:val="FF9900"/>
          <w:spacing w:val="20"/>
          <w:szCs w:val="24"/>
          <w:lang w:val="en-US" w:eastAsia="en-US"/>
        </w:rPr>
        <w:t xml:space="preserve">omputers and </w:t>
      </w:r>
      <w:r w:rsidR="00DC2370">
        <w:rPr>
          <w:rFonts w:eastAsia="Times New Roman"/>
          <w:color w:val="FF9900"/>
          <w:spacing w:val="20"/>
          <w:szCs w:val="24"/>
          <w:lang w:val="en-US" w:eastAsia="en-US"/>
        </w:rPr>
        <w:t>c</w:t>
      </w:r>
      <w:r w:rsidRPr="00E165F4">
        <w:rPr>
          <w:rFonts w:eastAsia="Times New Roman"/>
          <w:color w:val="FF9900"/>
          <w:spacing w:val="20"/>
          <w:szCs w:val="24"/>
          <w:lang w:val="en-US" w:eastAsia="en-US"/>
        </w:rPr>
        <w:t xml:space="preserve">omputer </w:t>
      </w:r>
      <w:r w:rsidR="00DC2370">
        <w:rPr>
          <w:rFonts w:eastAsia="Times New Roman"/>
          <w:color w:val="FF9900"/>
          <w:spacing w:val="20"/>
          <w:szCs w:val="24"/>
          <w:lang w:val="en-US" w:eastAsia="en-US"/>
        </w:rPr>
        <w:t>m</w:t>
      </w:r>
      <w:r w:rsidRPr="00E165F4">
        <w:rPr>
          <w:rFonts w:eastAsia="Times New Roman"/>
          <w:color w:val="FF9900"/>
          <w:spacing w:val="20"/>
          <w:szCs w:val="24"/>
          <w:lang w:val="en-US" w:eastAsia="en-US"/>
        </w:rPr>
        <w:t>onitors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165F4">
        <w:rPr>
          <w:rFonts w:eastAsia="Times New Roman"/>
          <w:color w:val="FF9900"/>
          <w:spacing w:val="20"/>
          <w:szCs w:val="24"/>
          <w:lang w:val="en-US" w:eastAsia="en-US"/>
        </w:rPr>
        <w:br/>
      </w:r>
    </w:p>
    <w:p w14:paraId="08BCF5D8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 xml:space="preserve">The declaration may be published only when all </w:t>
      </w:r>
      <w:r w:rsidR="008B0095">
        <w:rPr>
          <w:rFonts w:cs="Arial"/>
          <w:b/>
          <w:sz w:val="16"/>
          <w:lang w:val="en-US"/>
        </w:rPr>
        <w:t>rows and/or fields marked with</w:t>
      </w:r>
      <w:r w:rsidRPr="003817ED">
        <w:rPr>
          <w:rFonts w:cs="Arial"/>
          <w:b/>
          <w:sz w:val="16"/>
          <w:lang w:val="en-US"/>
        </w:rPr>
        <w:t xml:space="preserve"> </w:t>
      </w:r>
      <w:r w:rsidRPr="003817ED">
        <w:rPr>
          <w:rFonts w:cs="Arial"/>
          <w:b/>
          <w:color w:val="FF0000"/>
          <w:sz w:val="16"/>
          <w:lang w:val="en-US"/>
        </w:rPr>
        <w:t>*</w:t>
      </w:r>
      <w:r w:rsidRPr="003817ED">
        <w:rPr>
          <w:rFonts w:cs="Arial"/>
          <w:b/>
          <w:sz w:val="16"/>
          <w:lang w:val="en-US"/>
        </w:rPr>
        <w:t xml:space="preserve"> are filled-in (</w:t>
      </w:r>
      <w:proofErr w:type="spellStart"/>
      <w:r w:rsidRPr="003817ED">
        <w:rPr>
          <w:rFonts w:cs="Arial"/>
          <w:b/>
          <w:sz w:val="16"/>
          <w:lang w:val="en-US"/>
        </w:rPr>
        <w:t>n.a.</w:t>
      </w:r>
      <w:proofErr w:type="spellEnd"/>
      <w:r w:rsidRPr="003817ED">
        <w:rPr>
          <w:rFonts w:cs="Arial"/>
          <w:b/>
          <w:sz w:val="16"/>
          <w:lang w:val="en-US"/>
        </w:rPr>
        <w:t xml:space="preserve"> for not applicable).</w:t>
      </w:r>
    </w:p>
    <w:p w14:paraId="54300C93" w14:textId="77777777" w:rsidR="00734419" w:rsidRPr="003817ED" w:rsidRDefault="00734419" w:rsidP="00734419">
      <w:pPr>
        <w:pStyle w:val="M1"/>
        <w:ind w:left="0"/>
        <w:rPr>
          <w:lang w:val="en-US"/>
        </w:rPr>
      </w:pPr>
      <w:r w:rsidRPr="003817ED">
        <w:rPr>
          <w:rFonts w:cs="Arial"/>
          <w:b/>
          <w:sz w:val="16"/>
          <w:szCs w:val="15"/>
          <w:lang w:val="en-US"/>
        </w:rPr>
        <w:t>Additional information regarding each item may be found under P1</w:t>
      </w:r>
      <w:r>
        <w:rPr>
          <w:rFonts w:cs="Arial"/>
          <w:b/>
          <w:sz w:val="16"/>
          <w:szCs w:val="15"/>
          <w:lang w:val="en-US"/>
        </w:rPr>
        <w:t>5</w:t>
      </w:r>
      <w:r w:rsidRPr="003817ED">
        <w:rPr>
          <w:rFonts w:cs="Arial"/>
          <w:b/>
          <w:sz w:val="16"/>
          <w:szCs w:val="15"/>
          <w:lang w:val="en-US"/>
        </w:rPr>
        <w:t>.</w:t>
      </w:r>
    </w:p>
    <w:tbl>
      <w:tblPr>
        <w:tblW w:w="9923" w:type="dxa"/>
        <w:tblInd w:w="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37"/>
        <w:gridCol w:w="4935"/>
        <w:gridCol w:w="3051"/>
      </w:tblGrid>
      <w:tr w:rsidR="00734419" w:rsidRPr="00C71382" w14:paraId="070BA1E8" w14:textId="77777777" w:rsidTr="00734419"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525F4A94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7" w:name="_Toc416361580"/>
            <w:bookmarkStart w:id="28" w:name="_Toc418087708"/>
            <w:bookmarkStart w:id="29" w:name="_Toc5711321"/>
            <w:bookmarkStart w:id="30" w:name="_Toc6491074"/>
            <w:bookmarkStart w:id="31" w:name="_Toc6491785"/>
            <w:bookmarkStart w:id="32" w:name="_Toc6492140"/>
            <w:bookmarkStart w:id="33" w:name="_Toc10019307"/>
            <w:bookmarkStart w:id="34" w:name="_Toc226637922"/>
            <w:bookmarkStart w:id="35" w:name="_Toc228265869"/>
            <w:bookmarkStart w:id="36" w:name="_Toc228266212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Brand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4935" w:type="dxa"/>
            <w:tcBorders>
              <w:right w:val="single" w:sz="6" w:space="0" w:color="auto"/>
            </w:tcBorders>
          </w:tcPr>
          <w:p w14:paraId="2CBCEE2D" w14:textId="77777777" w:rsidR="00734419" w:rsidRPr="00C71382" w:rsidRDefault="00734419" w:rsidP="00C71382">
            <w:pPr>
              <w:pStyle w:val="Flttext"/>
              <w:rPr>
                <w:rFonts w:cs="Arial"/>
                <w:lang w:val="en-US"/>
              </w:rPr>
            </w:pPr>
            <w:r w:rsidRPr="00C7138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382">
              <w:rPr>
                <w:rFonts w:cs="Arial"/>
                <w:lang w:val="en-US"/>
              </w:rPr>
              <w:instrText xml:space="preserve"> FORMTEXT </w:instrText>
            </w:r>
            <w:r w:rsidRPr="00C71382">
              <w:rPr>
                <w:rFonts w:cs="Arial"/>
                <w:lang w:val="en-US"/>
              </w:rPr>
            </w:r>
            <w:r w:rsidRPr="00C71382">
              <w:rPr>
                <w:rFonts w:cs="Arial"/>
                <w:lang w:val="en-US"/>
              </w:rPr>
              <w:fldChar w:fldCharType="separate"/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2F1B3"/>
          </w:tcPr>
          <w:p w14:paraId="670A0917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7" w:name="_Toc416361581"/>
            <w:bookmarkStart w:id="38" w:name="_Toc418087709"/>
            <w:bookmarkStart w:id="39" w:name="_Toc5711322"/>
            <w:bookmarkStart w:id="40" w:name="_Toc6491075"/>
            <w:bookmarkStart w:id="41" w:name="_Toc6491786"/>
            <w:bookmarkStart w:id="42" w:name="_Toc6492141"/>
            <w:bookmarkStart w:id="43" w:name="_Toc10019308"/>
            <w:bookmarkStart w:id="44" w:name="_Toc226637923"/>
            <w:bookmarkStart w:id="45" w:name="_Toc228265870"/>
            <w:bookmarkStart w:id="46" w:name="_Toc228266213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</w:tr>
      <w:tr w:rsidR="00734419" w:rsidRPr="00C71382" w14:paraId="3D8C91CE" w14:textId="77777777" w:rsidTr="00734419">
        <w:trPr>
          <w:cantSplit/>
        </w:trPr>
        <w:tc>
          <w:tcPr>
            <w:tcW w:w="1937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644EFFFF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7" w:name="_Toc416361582"/>
            <w:bookmarkStart w:id="48" w:name="_Toc418087710"/>
            <w:bookmarkStart w:id="49" w:name="_Toc5711323"/>
            <w:bookmarkStart w:id="50" w:name="_Toc6491076"/>
            <w:bookmarkStart w:id="51" w:name="_Toc6491787"/>
            <w:bookmarkStart w:id="52" w:name="_Toc6492142"/>
            <w:bookmarkStart w:id="53" w:name="_Toc10019309"/>
            <w:bookmarkStart w:id="54" w:name="_Toc226637924"/>
            <w:bookmarkStart w:id="55" w:name="_Toc228265871"/>
            <w:bookmarkStart w:id="56" w:name="_Toc228266214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Company name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  <w:tc>
          <w:tcPr>
            <w:tcW w:w="4935" w:type="dxa"/>
            <w:tcBorders>
              <w:right w:val="single" w:sz="6" w:space="0" w:color="auto"/>
            </w:tcBorders>
          </w:tcPr>
          <w:p w14:paraId="45BFB4C0" w14:textId="77777777" w:rsidR="00734419" w:rsidRPr="00C71382" w:rsidRDefault="00734419" w:rsidP="00C71382">
            <w:pPr>
              <w:pStyle w:val="Flttext"/>
              <w:rPr>
                <w:rFonts w:cs="Arial"/>
                <w:lang w:val="en-US"/>
              </w:rPr>
            </w:pPr>
            <w:r w:rsidRPr="00C7138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382">
              <w:rPr>
                <w:rFonts w:cs="Arial"/>
                <w:lang w:val="en-US"/>
              </w:rPr>
              <w:instrText xml:space="preserve"> FORMTEXT </w:instrText>
            </w:r>
            <w:r w:rsidRPr="00C71382">
              <w:rPr>
                <w:rFonts w:cs="Arial"/>
                <w:lang w:val="en-US"/>
              </w:rPr>
            </w:r>
            <w:r w:rsidRPr="00C71382">
              <w:rPr>
                <w:rFonts w:cs="Arial"/>
                <w:lang w:val="en-US"/>
              </w:rPr>
              <w:fldChar w:fldCharType="separate"/>
            </w:r>
            <w:r w:rsidRPr="00C71382">
              <w:rPr>
                <w:rFonts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05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5FECB" w14:textId="77777777" w:rsidR="00734419" w:rsidRPr="00C71382" w:rsidRDefault="00734419" w:rsidP="00C7138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C71382" w14:paraId="7E170841" w14:textId="77777777" w:rsidTr="00734419">
        <w:trPr>
          <w:cantSplit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54C2606E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7" w:name="_Toc416361583"/>
            <w:bookmarkStart w:id="58" w:name="_Toc418087711"/>
            <w:bookmarkStart w:id="59" w:name="_Toc5711324"/>
            <w:bookmarkStart w:id="60" w:name="_Toc6491077"/>
            <w:bookmarkStart w:id="61" w:name="_Toc6491788"/>
            <w:bookmarkStart w:id="62" w:name="_Toc6492143"/>
            <w:bookmarkStart w:id="63" w:name="_Toc10019310"/>
            <w:bookmarkStart w:id="64" w:name="_Toc226637925"/>
            <w:bookmarkStart w:id="65" w:name="_Toc228265872"/>
            <w:bookmarkStart w:id="66" w:name="_Toc228266215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Contact information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  <w:p w14:paraId="3FFA3893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7" w:name="_Toc416361584"/>
            <w:bookmarkStart w:id="68" w:name="_Toc418087712"/>
            <w:bookmarkStart w:id="69" w:name="_Toc5711325"/>
            <w:bookmarkStart w:id="70" w:name="_Toc6491078"/>
            <w:bookmarkStart w:id="71" w:name="_Toc6491789"/>
            <w:bookmarkStart w:id="72" w:name="_Toc6492144"/>
            <w:bookmarkStart w:id="73" w:name="_Toc10019311"/>
            <w:bookmarkStart w:id="74" w:name="_Toc226637926"/>
            <w:bookmarkStart w:id="75" w:name="_Toc228265873"/>
            <w:bookmarkStart w:id="76" w:name="_Toc228266216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e-mail address</w:t>
            </w:r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4935" w:type="dxa"/>
            <w:tcBorders>
              <w:bottom w:val="single" w:sz="6" w:space="0" w:color="auto"/>
              <w:right w:val="single" w:sz="6" w:space="0" w:color="auto"/>
            </w:tcBorders>
          </w:tcPr>
          <w:p w14:paraId="7D59265B" w14:textId="77777777" w:rsidR="00734419" w:rsidRPr="00C71382" w:rsidRDefault="00734419" w:rsidP="00C71382">
            <w:pPr>
              <w:pStyle w:val="Flttext"/>
              <w:rPr>
                <w:rFonts w:cs="Arial"/>
                <w:b w:val="0"/>
                <w:lang w:val="en-US"/>
              </w:rPr>
            </w:pP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separate"/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end"/>
            </w:r>
          </w:p>
        </w:tc>
        <w:tc>
          <w:tcPr>
            <w:tcW w:w="30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2171C9" w14:textId="77777777" w:rsidR="00734419" w:rsidRPr="00C71382" w:rsidRDefault="00734419" w:rsidP="00C71382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C71382" w14:paraId="5717FF20" w14:textId="77777777" w:rsidTr="00734419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54A49674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7" w:name="_Toc416361585"/>
            <w:bookmarkStart w:id="78" w:name="_Toc418087713"/>
            <w:bookmarkStart w:id="79" w:name="_Toc5711326"/>
            <w:bookmarkStart w:id="80" w:name="_Toc6491079"/>
            <w:bookmarkStart w:id="81" w:name="_Toc6491790"/>
            <w:bookmarkStart w:id="82" w:name="_Toc6492145"/>
            <w:bookmarkStart w:id="83" w:name="_Toc10019312"/>
            <w:bookmarkStart w:id="84" w:name="_Toc226637927"/>
            <w:bookmarkStart w:id="85" w:name="_Toc228265874"/>
            <w:bookmarkStart w:id="86" w:name="_Toc228266217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Internet site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F42" w14:textId="77777777" w:rsidR="00734419" w:rsidRPr="00C71382" w:rsidRDefault="00734419" w:rsidP="00C71382">
            <w:pPr>
              <w:pStyle w:val="Flttext"/>
              <w:rPr>
                <w:rFonts w:cs="Arial"/>
                <w:i w:val="0"/>
                <w:lang w:val="en-US"/>
              </w:rPr>
            </w:pP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separate"/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eastAsia="MS Mincho"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end"/>
            </w:r>
          </w:p>
        </w:tc>
      </w:tr>
      <w:tr w:rsidR="00734419" w:rsidRPr="00C71382" w14:paraId="7BFB0E68" w14:textId="77777777" w:rsidTr="00734419">
        <w:tc>
          <w:tcPr>
            <w:tcW w:w="1937" w:type="dxa"/>
            <w:tcBorders>
              <w:top w:val="single" w:sz="6" w:space="0" w:color="auto"/>
              <w:left w:val="single" w:sz="6" w:space="0" w:color="auto"/>
            </w:tcBorders>
            <w:shd w:val="clear" w:color="auto" w:fill="E2F1B3"/>
          </w:tcPr>
          <w:p w14:paraId="4EA35AE5" w14:textId="77777777" w:rsidR="00734419" w:rsidRPr="00C71382" w:rsidRDefault="00734419" w:rsidP="00C71382">
            <w:pPr>
              <w:pStyle w:val="Subtitle"/>
              <w:overflowPunct w:val="0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7" w:name="_Toc416361586"/>
            <w:bookmarkStart w:id="88" w:name="_Toc418087714"/>
            <w:bookmarkStart w:id="89" w:name="_Toc5711327"/>
            <w:bookmarkStart w:id="90" w:name="_Toc6491080"/>
            <w:bookmarkStart w:id="91" w:name="_Toc6491791"/>
            <w:bookmarkStart w:id="92" w:name="_Toc6492146"/>
            <w:bookmarkStart w:id="93" w:name="_Toc10019313"/>
            <w:bookmarkStart w:id="94" w:name="_Toc226637928"/>
            <w:bookmarkStart w:id="95" w:name="_Toc228265875"/>
            <w:bookmarkStart w:id="96" w:name="_Toc228266218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Additional information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  <w:tc>
          <w:tcPr>
            <w:tcW w:w="798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EF16" w14:textId="77777777" w:rsidR="00734419" w:rsidRPr="00C71382" w:rsidRDefault="00734419" w:rsidP="00C71382">
            <w:pPr>
              <w:pStyle w:val="Flttext"/>
              <w:rPr>
                <w:rFonts w:cs="Arial"/>
                <w:b w:val="0"/>
                <w:lang w:val="en-US"/>
              </w:rPr>
            </w:pP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separate"/>
            </w:r>
            <w:r w:rsidRPr="00C71382">
              <w:rPr>
                <w:rStyle w:val="FlttextCharChar"/>
                <w:rFonts w:cs="Arial" w:hint="eastAsia"/>
                <w:lang w:val="en-US"/>
              </w:rPr>
              <w:t> </w:t>
            </w:r>
            <w:r w:rsidRPr="00C71382">
              <w:rPr>
                <w:rStyle w:val="FlttextCharChar"/>
                <w:rFonts w:cs="Arial" w:hint="eastAsia"/>
                <w:lang w:val="en-US"/>
              </w:rPr>
              <w:t> </w:t>
            </w:r>
            <w:r w:rsidRPr="00C71382">
              <w:rPr>
                <w:rStyle w:val="FlttextCharChar"/>
                <w:rFonts w:cs="Arial" w:hint="eastAsia"/>
                <w:lang w:val="en-US"/>
              </w:rPr>
              <w:t> </w:t>
            </w:r>
            <w:r w:rsidRPr="00C71382">
              <w:rPr>
                <w:rStyle w:val="FlttextCharChar"/>
                <w:rFonts w:cs="Arial" w:hint="eastAsia"/>
                <w:lang w:val="en-US"/>
              </w:rPr>
              <w:t> </w:t>
            </w:r>
            <w:r w:rsidRPr="00C71382">
              <w:rPr>
                <w:rStyle w:val="FlttextCharChar"/>
                <w:rFonts w:cs="Arial" w:hint="eastAsia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b/>
                <w:i/>
                <w:lang w:val="en-US"/>
              </w:rPr>
              <w:fldChar w:fldCharType="end"/>
            </w:r>
          </w:p>
        </w:tc>
      </w:tr>
    </w:tbl>
    <w:p w14:paraId="6964AFE1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</w:p>
    <w:p w14:paraId="56BC2D91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</w:p>
    <w:tbl>
      <w:tblPr>
        <w:tblW w:w="992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980"/>
        <w:gridCol w:w="7943"/>
      </w:tblGrid>
      <w:tr w:rsidR="00734419" w:rsidRPr="00C71382" w14:paraId="35FC2BF5" w14:textId="77777777" w:rsidTr="00734419">
        <w:trPr>
          <w:cantSplit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E2F1B3"/>
          </w:tcPr>
          <w:p w14:paraId="0C2D03EC" w14:textId="77777777" w:rsidR="00734419" w:rsidRPr="00C71382" w:rsidRDefault="00734419" w:rsidP="00C71382">
            <w:pPr>
              <w:spacing w:after="0" w:line="240" w:lineRule="auto"/>
              <w:rPr>
                <w:rStyle w:val="FlttextCharChar"/>
                <w:rFonts w:cs="Arial"/>
                <w:b w:val="0"/>
                <w:bCs/>
                <w:iCs/>
                <w:lang w:val="en-US"/>
              </w:rPr>
            </w:pPr>
            <w:r w:rsidRPr="00C71382">
              <w:rPr>
                <w:rFonts w:cs="Arial"/>
                <w:b/>
                <w:bCs/>
                <w:iCs/>
                <w:sz w:val="16"/>
                <w:szCs w:val="16"/>
                <w:lang w:val="en-US"/>
              </w:rPr>
              <w:t>The company declares (based on product specification or test results based obtained from sample testing), that the product conforms to the statements given in this declaration.</w:t>
            </w:r>
          </w:p>
        </w:tc>
      </w:tr>
      <w:tr w:rsidR="00734419" w:rsidRPr="00C71382" w14:paraId="34EDDECB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262F2AD3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97" w:name="_Toc416361587"/>
            <w:bookmarkStart w:id="98" w:name="_Toc418087715"/>
            <w:bookmarkStart w:id="99" w:name="_Toc5711328"/>
            <w:bookmarkStart w:id="100" w:name="_Toc6491081"/>
            <w:bookmarkStart w:id="101" w:name="_Toc6491792"/>
            <w:bookmarkStart w:id="102" w:name="_Toc6492147"/>
            <w:bookmarkStart w:id="103" w:name="_Toc10019314"/>
            <w:bookmarkStart w:id="104" w:name="_Toc226637929"/>
            <w:bookmarkStart w:id="105" w:name="_Toc228265876"/>
            <w:bookmarkStart w:id="106" w:name="_Toc228266219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Type of product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7A8AABCD" w14:textId="77777777" w:rsidR="00734419" w:rsidRPr="00C71382" w:rsidRDefault="00734419" w:rsidP="00C71382">
            <w:pPr>
              <w:spacing w:after="0" w:line="240" w:lineRule="auto"/>
              <w:jc w:val="left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  <w:r w:rsidRPr="00C7138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lang w:val="en-US"/>
              </w:rPr>
            </w:r>
            <w:r w:rsidRPr="00C7138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C71382" w14:paraId="24C73106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2488ED63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07" w:name="_Toc416361588"/>
            <w:bookmarkStart w:id="108" w:name="_Toc418087716"/>
            <w:bookmarkStart w:id="109" w:name="_Toc5711329"/>
            <w:bookmarkStart w:id="110" w:name="_Toc6491082"/>
            <w:bookmarkStart w:id="111" w:name="_Toc6491793"/>
            <w:bookmarkStart w:id="112" w:name="_Toc6492148"/>
            <w:bookmarkStart w:id="113" w:name="_Toc10019315"/>
            <w:bookmarkStart w:id="114" w:name="_Toc226637930"/>
            <w:bookmarkStart w:id="115" w:name="_Toc228265877"/>
            <w:bookmarkStart w:id="116" w:name="_Toc228266220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Commercial name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3407A810" w14:textId="77777777" w:rsidR="00734419" w:rsidRPr="00C71382" w:rsidRDefault="00734419" w:rsidP="00C71382">
            <w:pPr>
              <w:spacing w:after="0" w:line="240" w:lineRule="auto"/>
              <w:jc w:val="left"/>
              <w:rPr>
                <w:rStyle w:val="FlttextCharChar"/>
                <w:rFonts w:cs="Arial"/>
                <w:i w:val="0"/>
                <w:lang w:val="en-US"/>
              </w:rPr>
            </w:pPr>
            <w:r w:rsidRPr="00C7138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lang w:val="en-US"/>
              </w:rPr>
            </w:r>
            <w:r w:rsidRPr="00C7138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C71382" w14:paraId="3CAA7CA0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08B08A66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17" w:name="_Toc416361589"/>
            <w:bookmarkStart w:id="118" w:name="_Toc418087717"/>
            <w:bookmarkStart w:id="119" w:name="_Toc5711330"/>
            <w:bookmarkStart w:id="120" w:name="_Toc6491083"/>
            <w:bookmarkStart w:id="121" w:name="_Toc6491794"/>
            <w:bookmarkStart w:id="122" w:name="_Toc6492149"/>
            <w:bookmarkStart w:id="123" w:name="_Toc10019316"/>
            <w:bookmarkStart w:id="124" w:name="_Toc226637931"/>
            <w:bookmarkStart w:id="125" w:name="_Toc228265878"/>
            <w:bookmarkStart w:id="126" w:name="_Toc228266221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Model number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77BA2F03" w14:textId="77777777" w:rsidR="00734419" w:rsidRPr="00C71382" w:rsidRDefault="00734419" w:rsidP="00C71382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C7138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lang w:val="en-US"/>
              </w:rPr>
            </w:r>
            <w:r w:rsidRPr="00C7138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C71382" w14:paraId="2555DCD7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737BEDBF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27" w:name="_Toc416361590"/>
            <w:bookmarkStart w:id="128" w:name="_Toc418087718"/>
            <w:bookmarkStart w:id="129" w:name="_Toc5711331"/>
            <w:bookmarkStart w:id="130" w:name="_Toc6491084"/>
            <w:bookmarkStart w:id="131" w:name="_Toc6491795"/>
            <w:bookmarkStart w:id="132" w:name="_Toc6492150"/>
            <w:bookmarkStart w:id="133" w:name="_Toc10019317"/>
            <w:bookmarkStart w:id="134" w:name="_Toc226637932"/>
            <w:bookmarkStart w:id="135" w:name="_Toc228265879"/>
            <w:bookmarkStart w:id="136" w:name="_Toc228266222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745CC09A" w14:textId="77777777" w:rsidR="00734419" w:rsidRPr="00C71382" w:rsidRDefault="00734419" w:rsidP="00C7138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C7138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C7138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C71382">
              <w:rPr>
                <w:rStyle w:val="FlttextCharChar"/>
                <w:rFonts w:cs="Arial"/>
                <w:lang w:val="en-US"/>
              </w:rPr>
            </w:r>
            <w:r w:rsidRPr="00C7138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t> </w:t>
            </w:r>
            <w:r w:rsidRPr="00C7138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</w:tr>
      <w:tr w:rsidR="00734419" w:rsidRPr="00C71382" w14:paraId="2EC4D1C1" w14:textId="77777777" w:rsidTr="00734419">
        <w:trPr>
          <w:cantSplit/>
        </w:trPr>
        <w:tc>
          <w:tcPr>
            <w:tcW w:w="1980" w:type="dxa"/>
            <w:shd w:val="clear" w:color="auto" w:fill="E2F1B3"/>
          </w:tcPr>
          <w:p w14:paraId="6A05F88C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37" w:name="_Toc416361591"/>
            <w:bookmarkStart w:id="138" w:name="_Toc418087719"/>
            <w:bookmarkStart w:id="139" w:name="_Toc5711332"/>
            <w:bookmarkStart w:id="140" w:name="_Toc6491085"/>
            <w:bookmarkStart w:id="141" w:name="_Toc6491796"/>
            <w:bookmarkStart w:id="142" w:name="_Toc6492151"/>
            <w:bookmarkStart w:id="143" w:name="_Toc10019318"/>
            <w:bookmarkStart w:id="144" w:name="_Toc226637933"/>
            <w:bookmarkStart w:id="145" w:name="_Toc228265880"/>
            <w:bookmarkStart w:id="146" w:name="_Toc228266223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Intended market </w:t>
            </w:r>
            <w:r w:rsidRPr="00C71382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</w:p>
        </w:tc>
        <w:tc>
          <w:tcPr>
            <w:tcW w:w="7943" w:type="dxa"/>
          </w:tcPr>
          <w:p w14:paraId="021D07E7" w14:textId="77777777" w:rsidR="00734419" w:rsidRPr="00C71382" w:rsidRDefault="00734419" w:rsidP="00C71382">
            <w:pPr>
              <w:pStyle w:val="Flttext"/>
              <w:rPr>
                <w:rFonts w:cs="Arial"/>
                <w:i w:val="0"/>
                <w:color w:val="FF0000"/>
                <w:lang w:val="en-US"/>
              </w:rPr>
            </w:pPr>
            <w:r w:rsidRPr="00C71382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Kryssru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1382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b w:val="0"/>
                <w:i w:val="0"/>
                <w:lang w:val="en-US"/>
              </w:rPr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Global  </w:t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71382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b w:val="0"/>
                <w:i w:val="0"/>
                <w:lang w:val="en-US"/>
              </w:rPr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</w:t>
            </w:r>
            <w:r w:rsidRPr="00C71382">
              <w:rPr>
                <w:rFonts w:cs="Arial"/>
                <w:i w:val="0"/>
                <w:lang w:val="en-US"/>
              </w:rPr>
              <w:fldChar w:fldCharType="begin"/>
            </w:r>
            <w:r w:rsidRPr="00C71382">
              <w:rPr>
                <w:rFonts w:cs="Arial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Europe  </w:t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1382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b w:val="0"/>
                <w:i w:val="0"/>
                <w:lang w:val="en-US"/>
              </w:rPr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Asia, Pacific &amp; Japan </w:t>
            </w:r>
            <w:r w:rsidRPr="00C71382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1382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b w:val="0"/>
                <w:i w:val="0"/>
                <w:lang w:val="en-US"/>
              </w:rPr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Americas </w:t>
            </w:r>
            <w:r w:rsidRPr="00C71382">
              <w:rPr>
                <w:rFonts w:cs="Arial"/>
                <w:b w:val="0"/>
                <w:i w:val="0"/>
                <w:color w:val="auto"/>
                <w:lang w:val="en-US"/>
              </w:rPr>
              <w:t xml:space="preserve"> </w:t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1382">
              <w:rPr>
                <w:rFonts w:cs="Arial"/>
                <w:b w:val="0"/>
                <w:i w:val="0"/>
                <w:lang w:val="en-US"/>
              </w:rPr>
              <w:instrText xml:space="preserve"> FORMCHECKBOX </w:instrText>
            </w:r>
            <w:r w:rsidRPr="00C71382">
              <w:rPr>
                <w:rFonts w:cs="Arial"/>
                <w:b w:val="0"/>
                <w:i w:val="0"/>
                <w:lang w:val="en-US"/>
              </w:rPr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separate"/>
            </w:r>
            <w:r w:rsidRPr="00C71382">
              <w:rPr>
                <w:rFonts w:cs="Arial"/>
                <w:b w:val="0"/>
                <w:i w:val="0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color w:val="auto"/>
                <w:lang w:val="en-US"/>
              </w:rPr>
              <w:t xml:space="preserve"> Other </w:t>
            </w:r>
            <w:r w:rsidRPr="00C7138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382">
              <w:rPr>
                <w:rFonts w:cs="Arial"/>
                <w:lang w:val="en-US"/>
              </w:rPr>
              <w:instrText xml:space="preserve"> FORMTEXT </w:instrText>
            </w:r>
            <w:r w:rsidRPr="00C71382">
              <w:rPr>
                <w:rFonts w:cs="Arial"/>
                <w:lang w:val="en-US"/>
              </w:rPr>
            </w:r>
            <w:r w:rsidRPr="00C71382">
              <w:rPr>
                <w:rFonts w:cs="Arial"/>
                <w:lang w:val="en-US"/>
              </w:rPr>
              <w:fldChar w:fldCharType="separate"/>
            </w:r>
            <w:r w:rsidRPr="00C71382">
              <w:rPr>
                <w:rFonts w:cs="Arial"/>
                <w:noProof/>
                <w:lang w:val="en-US"/>
              </w:rPr>
              <w:t> </w:t>
            </w:r>
            <w:r w:rsidRPr="00C71382">
              <w:rPr>
                <w:rFonts w:cs="Arial"/>
                <w:noProof/>
                <w:lang w:val="en-US"/>
              </w:rPr>
              <w:t> </w:t>
            </w:r>
            <w:r w:rsidRPr="00C71382">
              <w:rPr>
                <w:rFonts w:cs="Arial"/>
                <w:noProof/>
                <w:lang w:val="en-US"/>
              </w:rPr>
              <w:t> </w:t>
            </w:r>
            <w:r w:rsidRPr="00C71382">
              <w:rPr>
                <w:rFonts w:cs="Arial"/>
                <w:noProof/>
                <w:lang w:val="en-US"/>
              </w:rPr>
              <w:t> </w:t>
            </w:r>
            <w:r w:rsidRPr="00C71382">
              <w:rPr>
                <w:rFonts w:cs="Arial"/>
                <w:noProof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fldChar w:fldCharType="end"/>
            </w:r>
            <w:r w:rsidRPr="00C71382">
              <w:rPr>
                <w:rFonts w:cs="Arial"/>
                <w:i w:val="0"/>
                <w:lang w:val="en-US"/>
              </w:rPr>
              <w:t xml:space="preserve">  </w:t>
            </w:r>
          </w:p>
        </w:tc>
      </w:tr>
      <w:tr w:rsidR="00734419" w:rsidRPr="00C71382" w14:paraId="1E916D14" w14:textId="77777777" w:rsidTr="0073441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F1B3"/>
          </w:tcPr>
          <w:p w14:paraId="4FAFB2BB" w14:textId="77777777" w:rsidR="00734419" w:rsidRPr="00C71382" w:rsidRDefault="00734419" w:rsidP="00C7138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47" w:name="_Toc416361592"/>
            <w:bookmarkStart w:id="148" w:name="_Toc418087720"/>
            <w:bookmarkStart w:id="149" w:name="_Toc5711333"/>
            <w:bookmarkStart w:id="150" w:name="_Toc6491086"/>
            <w:bookmarkStart w:id="151" w:name="_Toc6491797"/>
            <w:bookmarkStart w:id="152" w:name="_Toc6492152"/>
            <w:bookmarkStart w:id="153" w:name="_Toc10019319"/>
            <w:bookmarkStart w:id="154" w:name="_Toc226637934"/>
            <w:bookmarkStart w:id="155" w:name="_Toc228265881"/>
            <w:bookmarkStart w:id="156" w:name="_Toc228266224"/>
            <w:r w:rsidRPr="00C71382">
              <w:rPr>
                <w:rFonts w:cs="Arial"/>
                <w:b/>
                <w:sz w:val="16"/>
                <w:szCs w:val="16"/>
                <w:lang w:val="en-US"/>
              </w:rPr>
              <w:t>Additional information</w:t>
            </w:r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226883B5" w14:textId="77777777" w:rsidR="00734419" w:rsidRPr="00C71382" w:rsidRDefault="00734419" w:rsidP="00C71382">
            <w:pPr>
              <w:pStyle w:val="Flttext"/>
              <w:rPr>
                <w:rFonts w:cs="Arial"/>
                <w:b w:val="0"/>
                <w:i w:val="0"/>
                <w:lang w:val="en-US"/>
              </w:rPr>
            </w:pPr>
            <w:r w:rsidRPr="00C71382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71382">
              <w:rPr>
                <w:rFonts w:cs="Arial"/>
                <w:lang w:val="en-US"/>
              </w:rPr>
              <w:instrText xml:space="preserve"> FORMTEXT </w:instrText>
            </w:r>
            <w:r w:rsidRPr="00C71382">
              <w:rPr>
                <w:rFonts w:cs="Arial"/>
                <w:lang w:val="en-US"/>
              </w:rPr>
            </w:r>
            <w:r w:rsidRPr="00C71382">
              <w:rPr>
                <w:rFonts w:cs="Arial"/>
                <w:lang w:val="en-US"/>
              </w:rPr>
              <w:fldChar w:fldCharType="separate"/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eastAsia="MS Mincho" w:cs="Arial"/>
                <w:lang w:val="en-US"/>
              </w:rPr>
              <w:t> </w:t>
            </w:r>
            <w:r w:rsidRPr="00C71382">
              <w:rPr>
                <w:rFonts w:cs="Arial"/>
                <w:lang w:val="en-US"/>
              </w:rPr>
              <w:fldChar w:fldCharType="end"/>
            </w:r>
          </w:p>
        </w:tc>
      </w:tr>
    </w:tbl>
    <w:p w14:paraId="4C126631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</w:p>
    <w:p w14:paraId="78E73C0A" w14:textId="77777777" w:rsidR="00734419" w:rsidRPr="003817ED" w:rsidRDefault="00734419" w:rsidP="00734419">
      <w:pPr>
        <w:spacing w:after="0"/>
        <w:rPr>
          <w:rFonts w:cs="Arial"/>
          <w:b/>
          <w:sz w:val="16"/>
          <w:lang w:val="en-US"/>
        </w:rPr>
      </w:pPr>
      <w:r w:rsidRPr="003817ED">
        <w:rPr>
          <w:rFonts w:cs="Arial"/>
          <w:b/>
          <w:sz w:val="16"/>
          <w:lang w:val="en-US"/>
        </w:rPr>
        <w:t>This is an uncontrolled copy when in printed form. Please refer to the contact information for the latest version.</w:t>
      </w:r>
    </w:p>
    <w:p w14:paraId="59F74E75" w14:textId="77777777" w:rsidR="00734419" w:rsidRPr="003817ED" w:rsidRDefault="00734419" w:rsidP="00734419">
      <w:pPr>
        <w:spacing w:after="0"/>
        <w:rPr>
          <w:rFonts w:cs="Arial"/>
          <w:sz w:val="16"/>
          <w:lang w:val="en-US"/>
        </w:rPr>
      </w:pPr>
    </w:p>
    <w:p w14:paraId="7F89BE09" w14:textId="77777777" w:rsidR="00734419" w:rsidRPr="003817ED" w:rsidRDefault="00734419" w:rsidP="00734419">
      <w:pPr>
        <w:spacing w:after="0"/>
        <w:rPr>
          <w:rFonts w:cs="Arial"/>
          <w:sz w:val="16"/>
          <w:lang w:val="en-US"/>
        </w:rPr>
      </w:pPr>
    </w:p>
    <w:p w14:paraId="624C4FCF" w14:textId="77777777" w:rsidR="00734419" w:rsidRPr="003817ED" w:rsidRDefault="00734419" w:rsidP="00734419">
      <w:pPr>
        <w:spacing w:after="0"/>
        <w:rPr>
          <w:rFonts w:cs="Arial"/>
          <w:sz w:val="16"/>
          <w:lang w:val="en-US"/>
        </w:rPr>
      </w:pPr>
    </w:p>
    <w:p w14:paraId="249EB1CF" w14:textId="77777777" w:rsidR="00734419" w:rsidRDefault="00734419" w:rsidP="00734419">
      <w:pPr>
        <w:spacing w:after="0"/>
        <w:rPr>
          <w:rFonts w:cs="Arial"/>
          <w:sz w:val="16"/>
          <w:lang w:val="en-US"/>
        </w:rPr>
      </w:pPr>
    </w:p>
    <w:p w14:paraId="77182478" w14:textId="77777777" w:rsidR="00734419" w:rsidRDefault="00734419" w:rsidP="00734419">
      <w:pPr>
        <w:spacing w:after="0"/>
        <w:rPr>
          <w:rFonts w:cs="Arial"/>
          <w:sz w:val="16"/>
          <w:lang w:val="en-US"/>
        </w:rPr>
      </w:pPr>
    </w:p>
    <w:p w14:paraId="743BFA5D" w14:textId="77777777" w:rsidR="00734419" w:rsidRDefault="00734419" w:rsidP="00734419">
      <w:pPr>
        <w:spacing w:after="0"/>
        <w:rPr>
          <w:rFonts w:cs="Arial"/>
          <w:sz w:val="16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34419" w:rsidRPr="00B22808" w14:paraId="24263CA1" w14:textId="77777777" w:rsidTr="00734419">
        <w:tc>
          <w:tcPr>
            <w:tcW w:w="9923" w:type="dxa"/>
          </w:tcPr>
          <w:p w14:paraId="3C00BBD8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b/>
                <w:sz w:val="16"/>
                <w:lang w:val="en-US"/>
              </w:rPr>
            </w:pPr>
            <w:r w:rsidRPr="00B22808">
              <w:rPr>
                <w:rFonts w:cs="Arial"/>
                <w:b/>
                <w:sz w:val="16"/>
                <w:lang w:val="en-US"/>
              </w:rPr>
              <w:t>About Annex B</w:t>
            </w:r>
            <w:r>
              <w:rPr>
                <w:rFonts w:cs="Arial"/>
                <w:b/>
                <w:sz w:val="16"/>
                <w:lang w:val="en-US"/>
              </w:rPr>
              <w:t>2</w:t>
            </w:r>
          </w:p>
          <w:p w14:paraId="03332344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B22808">
              <w:rPr>
                <w:rFonts w:cs="Arial"/>
                <w:sz w:val="16"/>
                <w:lang w:val="en-US"/>
              </w:rPr>
              <w:t>Annex B</w:t>
            </w:r>
            <w:r>
              <w:rPr>
                <w:rFonts w:cs="Arial"/>
                <w:sz w:val="16"/>
                <w:lang w:val="en-US"/>
              </w:rPr>
              <w:t>2</w:t>
            </w:r>
            <w:r w:rsidRPr="00B22808">
              <w:rPr>
                <w:rFonts w:cs="Arial"/>
                <w:sz w:val="16"/>
                <w:lang w:val="en-US"/>
              </w:rPr>
              <w:t xml:space="preserve"> reflects Product environmental attributes relevant for </w:t>
            </w:r>
            <w:r w:rsidRPr="001B1C44">
              <w:rPr>
                <w:rFonts w:cs="Arial"/>
                <w:sz w:val="16"/>
                <w:lang w:val="en-US"/>
              </w:rPr>
              <w:t>Computers and Computer Monitors</w:t>
            </w:r>
            <w:r w:rsidRPr="00B22808">
              <w:rPr>
                <w:rFonts w:cs="Arial"/>
                <w:sz w:val="16"/>
                <w:lang w:val="en-US"/>
              </w:rPr>
              <w:t>. The following items from the ECMA</w:t>
            </w:r>
            <w:r w:rsidR="009C6E74">
              <w:rPr>
                <w:rFonts w:cs="Arial"/>
                <w:sz w:val="16"/>
                <w:lang w:val="en-US"/>
              </w:rPr>
              <w:noBreakHyphen/>
            </w:r>
            <w:r w:rsidRPr="00B22808">
              <w:rPr>
                <w:rFonts w:cs="Arial"/>
                <w:sz w:val="16"/>
                <w:lang w:val="en-US"/>
              </w:rPr>
              <w:t>370 Main body are not shown in the template:</w:t>
            </w:r>
          </w:p>
          <w:p w14:paraId="5BDC9A5A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>P4.1 – P4.3 Consumable materials</w:t>
            </w:r>
          </w:p>
          <w:p w14:paraId="391A66CF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 w:rsidRPr="00B22808">
              <w:rPr>
                <w:rFonts w:cs="Arial"/>
                <w:sz w:val="16"/>
                <w:lang w:val="en-US"/>
              </w:rPr>
              <w:t xml:space="preserve">P9.1 </w:t>
            </w:r>
            <w:r>
              <w:rPr>
                <w:rFonts w:cs="Arial"/>
                <w:sz w:val="16"/>
                <w:lang w:val="en-US"/>
              </w:rPr>
              <w:t>TEC and Print speed</w:t>
            </w:r>
          </w:p>
          <w:p w14:paraId="44E6E432" w14:textId="77777777" w:rsidR="00734419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 xml:space="preserve">P10.2 - P10.3 </w:t>
            </w:r>
            <w:r w:rsidRPr="0091599D">
              <w:rPr>
                <w:rFonts w:cs="Arial"/>
                <w:sz w:val="16"/>
                <w:lang w:val="en-US"/>
              </w:rPr>
              <w:t>Chemical emissions from printing products</w:t>
            </w:r>
            <w:r w:rsidRPr="00B22808">
              <w:rPr>
                <w:rFonts w:cs="Arial"/>
                <w:sz w:val="16"/>
                <w:lang w:val="en-US"/>
              </w:rPr>
              <w:t xml:space="preserve"> </w:t>
            </w:r>
          </w:p>
          <w:p w14:paraId="68CD3990" w14:textId="77777777" w:rsidR="00734419" w:rsidRPr="00B22808" w:rsidRDefault="00734419" w:rsidP="007417D3">
            <w:pPr>
              <w:spacing w:after="0" w:line="240" w:lineRule="auto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>P11.1 - P11.3 Consumable materials for printing products</w:t>
            </w:r>
            <w:r w:rsidR="007417D3">
              <w:rPr>
                <w:rFonts w:cs="Arial"/>
                <w:sz w:val="16"/>
                <w:lang w:val="en-US"/>
              </w:rPr>
              <w:t>.</w:t>
            </w:r>
          </w:p>
        </w:tc>
      </w:tr>
    </w:tbl>
    <w:p w14:paraId="69F0B4DE" w14:textId="77777777" w:rsidR="00734419" w:rsidRDefault="00734419" w:rsidP="00734419">
      <w:r>
        <w:rPr>
          <w:b/>
        </w:rPr>
        <w:br w:type="page"/>
      </w:r>
    </w:p>
    <w:tbl>
      <w:tblPr>
        <w:tblW w:w="1006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98"/>
        <w:gridCol w:w="5800"/>
        <w:gridCol w:w="729"/>
        <w:gridCol w:w="1938"/>
      </w:tblGrid>
      <w:tr w:rsidR="00734419" w:rsidRPr="006F1552" w14:paraId="7EEE5B91" w14:textId="77777777" w:rsidTr="00734419">
        <w:trPr>
          <w:cantSplit/>
          <w:trHeight w:hRule="exact" w:val="284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E2F1B3"/>
          </w:tcPr>
          <w:p w14:paraId="52579452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57" w:name="_Toc416361593"/>
            <w:bookmarkStart w:id="158" w:name="_Toc418087721"/>
            <w:bookmarkStart w:id="159" w:name="_Toc5711334"/>
            <w:bookmarkStart w:id="160" w:name="_Toc6491087"/>
            <w:bookmarkStart w:id="161" w:name="_Toc6491798"/>
            <w:bookmarkStart w:id="162" w:name="_Toc6492153"/>
            <w:bookmarkStart w:id="163" w:name="_Toc10019320"/>
            <w:bookmarkStart w:id="164" w:name="_Toc226637935"/>
            <w:bookmarkStart w:id="165" w:name="_Toc228265882"/>
            <w:bookmarkStart w:id="166" w:name="_Toc228266225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 xml:space="preserve">Model number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</w:p>
        </w:tc>
        <w:tc>
          <w:tcPr>
            <w:tcW w:w="5800" w:type="dxa"/>
            <w:tcBorders>
              <w:bottom w:val="single" w:sz="4" w:space="0" w:color="auto"/>
            </w:tcBorders>
          </w:tcPr>
          <w:p w14:paraId="04E1E84E" w14:textId="77777777" w:rsidR="00734419" w:rsidRPr="006F1552" w:rsidRDefault="00734419" w:rsidP="006F1552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29" w:type="dxa"/>
            <w:vMerge w:val="restart"/>
            <w:tcBorders>
              <w:right w:val="nil"/>
            </w:tcBorders>
            <w:shd w:val="clear" w:color="auto" w:fill="E2F1B3"/>
          </w:tcPr>
          <w:p w14:paraId="6999BBFE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67" w:name="_Toc416361594"/>
            <w:bookmarkStart w:id="168" w:name="_Toc418087722"/>
            <w:bookmarkStart w:id="169" w:name="_Toc5711335"/>
            <w:bookmarkStart w:id="170" w:name="_Toc6491088"/>
            <w:bookmarkStart w:id="171" w:name="_Toc6491799"/>
            <w:bookmarkStart w:id="172" w:name="_Toc6492154"/>
            <w:bookmarkStart w:id="173" w:name="_Toc10019321"/>
            <w:bookmarkStart w:id="174" w:name="_Toc226637936"/>
            <w:bookmarkStart w:id="175" w:name="_Toc228265883"/>
            <w:bookmarkStart w:id="176" w:name="_Toc228266226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</w:p>
        </w:tc>
        <w:tc>
          <w:tcPr>
            <w:tcW w:w="1938" w:type="dxa"/>
            <w:vMerge w:val="restart"/>
            <w:tcBorders>
              <w:left w:val="nil"/>
            </w:tcBorders>
            <w:vAlign w:val="center"/>
          </w:tcPr>
          <w:p w14:paraId="49CE004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7CCA5CDB" w14:textId="77777777" w:rsidTr="00734419">
        <w:trPr>
          <w:cantSplit/>
          <w:trHeight w:hRule="exact" w:val="42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E2F1B3"/>
          </w:tcPr>
          <w:p w14:paraId="193BC276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77" w:name="_Toc416361595"/>
            <w:bookmarkStart w:id="178" w:name="_Toc418087723"/>
            <w:bookmarkStart w:id="179" w:name="_Toc5711336"/>
            <w:bookmarkStart w:id="180" w:name="_Toc6491089"/>
            <w:bookmarkStart w:id="181" w:name="_Toc6491800"/>
            <w:bookmarkStart w:id="182" w:name="_Toc6492155"/>
            <w:bookmarkStart w:id="183" w:name="_Toc10019322"/>
            <w:bookmarkStart w:id="184" w:name="_Toc226637937"/>
            <w:bookmarkStart w:id="185" w:name="_Toc228265884"/>
            <w:bookmarkStart w:id="186" w:name="_Toc228266227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</w:p>
        </w:tc>
        <w:tc>
          <w:tcPr>
            <w:tcW w:w="5800" w:type="dxa"/>
            <w:tcBorders>
              <w:bottom w:val="single" w:sz="4" w:space="0" w:color="auto"/>
            </w:tcBorders>
          </w:tcPr>
          <w:p w14:paraId="249FFB3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29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2875385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938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3FFF0E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7A593691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  <w:r w:rsidRPr="006F1552">
        <w:rPr>
          <w:rFonts w:cs="Arial"/>
          <w:sz w:val="16"/>
          <w:szCs w:val="16"/>
          <w:lang w:val="en-US"/>
        </w:rPr>
        <w:t xml:space="preserve"> </w:t>
      </w:r>
    </w:p>
    <w:tbl>
      <w:tblPr>
        <w:tblW w:w="1006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6"/>
        <w:gridCol w:w="26"/>
        <w:gridCol w:w="7762"/>
        <w:gridCol w:w="11"/>
        <w:gridCol w:w="10"/>
        <w:gridCol w:w="546"/>
        <w:gridCol w:w="21"/>
        <w:gridCol w:w="356"/>
        <w:gridCol w:w="70"/>
        <w:gridCol w:w="426"/>
      </w:tblGrid>
      <w:tr w:rsidR="00734419" w:rsidRPr="00C7118E" w14:paraId="51972C6C" w14:textId="77777777" w:rsidTr="00734419"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4B8F4000" w14:textId="77777777" w:rsidR="00734419" w:rsidRPr="00C7118E" w:rsidRDefault="00734419" w:rsidP="006F1552">
            <w:pPr>
              <w:pStyle w:val="Heading2"/>
              <w:tabs>
                <w:tab w:val="left" w:pos="2862"/>
                <w:tab w:val="right" w:pos="5820"/>
                <w:tab w:val="left" w:pos="8364"/>
                <w:tab w:val="right" w:pos="9649"/>
              </w:tabs>
              <w:spacing w:before="0"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bookmarkStart w:id="187" w:name="_Toc416361596"/>
            <w:bookmarkStart w:id="188" w:name="_Toc418087724"/>
            <w:bookmarkStart w:id="189" w:name="_Toc5711337"/>
            <w:bookmarkStart w:id="190" w:name="_Toc6491090"/>
            <w:bookmarkStart w:id="191" w:name="_Toc6491801"/>
            <w:bookmarkStart w:id="192" w:name="_Toc6492156"/>
            <w:bookmarkStart w:id="193" w:name="_Toc10019323"/>
            <w:bookmarkStart w:id="194" w:name="_Toc226637938"/>
            <w:bookmarkStart w:id="195" w:name="_Toc228265885"/>
            <w:bookmarkStart w:id="196" w:name="_Toc228266228"/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t>Product environmental attributes - Legal requirements</w:t>
            </w:r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tab/>
            </w:r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tab/>
              <w:t>Requirement met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</w:p>
        </w:tc>
      </w:tr>
      <w:tr w:rsidR="00734419" w:rsidRPr="006F1552" w14:paraId="6560648C" w14:textId="77777777" w:rsidTr="00734419">
        <w:tc>
          <w:tcPr>
            <w:tcW w:w="862" w:type="dxa"/>
            <w:gridSpan w:val="2"/>
          </w:tcPr>
          <w:p w14:paraId="2F8FFEB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br w:type="page"/>
              <w:t>Item</w:t>
            </w:r>
          </w:p>
        </w:tc>
        <w:tc>
          <w:tcPr>
            <w:tcW w:w="7762" w:type="dxa"/>
          </w:tcPr>
          <w:p w14:paraId="422B269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3"/>
          </w:tcPr>
          <w:p w14:paraId="0C73671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377" w:type="dxa"/>
            <w:gridSpan w:val="2"/>
          </w:tcPr>
          <w:p w14:paraId="42468BB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496" w:type="dxa"/>
            <w:gridSpan w:val="2"/>
          </w:tcPr>
          <w:p w14:paraId="276B95D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734419" w:rsidRPr="009E5E92" w14:paraId="438A328B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3DFE29F9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197" w:name="_Toc416361597"/>
            <w:bookmarkStart w:id="198" w:name="_Toc418087725"/>
            <w:bookmarkStart w:id="199" w:name="_Toc5711338"/>
            <w:bookmarkStart w:id="200" w:name="_Toc6491091"/>
            <w:bookmarkStart w:id="201" w:name="_Toc6491802"/>
            <w:bookmarkStart w:id="202" w:name="_Toc6492157"/>
            <w:bookmarkStart w:id="203" w:name="_Toc10019324"/>
            <w:bookmarkStart w:id="204" w:name="_Toc226637939"/>
            <w:bookmarkStart w:id="205" w:name="_Toc228265886"/>
            <w:bookmarkStart w:id="206" w:name="_Toc228266229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P1</w:t>
            </w:r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5A9D0A80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bookmarkStart w:id="207" w:name="_Toc416361598"/>
            <w:bookmarkStart w:id="208" w:name="_Toc418087726"/>
            <w:bookmarkStart w:id="209" w:name="_Toc5711339"/>
            <w:bookmarkStart w:id="210" w:name="_Toc6491092"/>
            <w:bookmarkStart w:id="211" w:name="_Toc6491803"/>
            <w:bookmarkStart w:id="212" w:name="_Toc6492158"/>
            <w:bookmarkStart w:id="213" w:name="_Toc10019325"/>
            <w:bookmarkStart w:id="214" w:name="_Toc226637940"/>
            <w:bookmarkStart w:id="215" w:name="_Toc228265887"/>
            <w:bookmarkStart w:id="216" w:name="_Toc228266230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Hazardous substances and preparations</w:t>
            </w:r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</w:p>
        </w:tc>
        <w:tc>
          <w:tcPr>
            <w:tcW w:w="14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55A8B08F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6F1552" w14:paraId="5DEC1029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1DB1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FF8821" w14:textId="77777777" w:rsidR="00734419" w:rsidRPr="006F1552" w:rsidRDefault="00734419" w:rsidP="00575C23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Products do comply </w:t>
            </w:r>
            <w:r w:rsidR="00575C23">
              <w:rPr>
                <w:rFonts w:cs="Arial"/>
                <w:sz w:val="16"/>
                <w:szCs w:val="16"/>
                <w:lang w:val="en-US"/>
              </w:rPr>
              <w:t>with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current European RoHS Directive. (See legal reference and 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footnoteReference w:customMarkFollows="1" w:id="1"/>
              <w:t>N</w:t>
            </w:r>
            <w:r w:rsidR="009E5E92"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O</w:t>
            </w:r>
            <w:r w:rsidR="009E5E92" w:rsidRPr="009E5E92">
              <w:rPr>
                <w:rFonts w:cs="Arial"/>
                <w:sz w:val="16"/>
                <w:szCs w:val="16"/>
                <w:lang w:val="en-US"/>
              </w:rPr>
              <w:t>TE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 xml:space="preserve"> </w:t>
            </w:r>
            <w:r w:rsidRPr="009E5E92">
              <w:rPr>
                <w:rFonts w:cs="Arial"/>
                <w:sz w:val="16"/>
                <w:szCs w:val="16"/>
                <w:lang w:val="en-US"/>
              </w:rPr>
              <w:t>B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1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16345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E33CC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9FA79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734419" w:rsidRPr="006F1552" w14:paraId="0D3837D6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4CE5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DD749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Products do not contain Asbestos (see legal reference). </w:t>
            </w:r>
          </w:p>
          <w:p w14:paraId="22CF990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Comment: Legal reference has no maximum concentration value.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2E944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FA855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A1A8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54D5F15D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2C63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P1.3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3AEBA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Products do not contain Ozone Depleting Substances: Chlorofluorocarbons (CFC), </w:t>
            </w: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hydrobromofluorocarbons</w:t>
            </w:r>
            <w:proofErr w:type="spell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(HBFC), </w:t>
            </w: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hydrochlorofluorcarbons</w:t>
            </w:r>
            <w:proofErr w:type="spell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(HCFC), Halons, </w:t>
            </w: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carbontetrachloride</w:t>
            </w:r>
            <w:proofErr w:type="spell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, 1,1,1-trichloroethane, methyl bromide (see legal reference). Comment: Legal reference has no maximum concentration values.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6FE81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627CCE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D11F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200EACD4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95A1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P1.4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2143D9" w14:textId="77777777" w:rsidR="00734419" w:rsidRPr="006F1552" w:rsidRDefault="00734419" w:rsidP="000A42A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Products do not contain more than;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005% polychlorinated biphenyl (PCB),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005% polychlorinated terphenyl (PCT)</w:t>
            </w:r>
            <w:r w:rsidRPr="006F1552">
              <w:rPr>
                <w:rFonts w:cs="Arial"/>
                <w:sz w:val="16"/>
                <w:szCs w:val="16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in preparations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34B77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6F560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451A4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279A3F3D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904F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P1.5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* 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10BAF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Products do not contain more than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% short chain </w:t>
            </w: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chloroparaffins</w:t>
            </w:r>
            <w:proofErr w:type="spell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(SCCP) with 10-13 carbon atoms in the chain containing at least 48% per mass of chlorine in the SCCP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E289E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CD11E7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B647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7DB06522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8D35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P1.6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51663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Parts with direct and prolonged skin contact do not release nickel in concentrations above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5 </w:t>
            </w:r>
            <w:r w:rsidR="008B0095" w:rsidRPr="004A29EB">
              <w:rPr>
                <w:rFonts w:cs="Arial"/>
                <w:sz w:val="16"/>
                <w:szCs w:val="16"/>
                <w:lang w:val="en-US"/>
              </w:rPr>
              <w:sym w:font="Symbol" w:char="F06D"/>
            </w:r>
            <w:r w:rsidR="008B0095" w:rsidRPr="004A29EB">
              <w:rPr>
                <w:rFonts w:cs="Arial"/>
                <w:sz w:val="16"/>
                <w:szCs w:val="16"/>
                <w:lang w:val="en-US"/>
              </w:rPr>
              <w:t>g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/cm</w:t>
            </w:r>
            <w:r w:rsidRPr="006F1552">
              <w:rPr>
                <w:rFonts w:cs="Arial"/>
                <w:sz w:val="16"/>
                <w:szCs w:val="16"/>
                <w:vertAlign w:val="superscript"/>
                <w:lang w:val="en-US"/>
              </w:rPr>
              <w:t>2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/week (see legal reference). </w:t>
            </w:r>
          </w:p>
          <w:p w14:paraId="26CAEDC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Comment: Max limit in legal reference when tested according to EN1811:2011-5.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109BB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31E28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B10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10E53839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4B26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P1.7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DCE65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REACH Article 33 information about substances in articles is available at (add URL or mail contact):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E92F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D9005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130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3417D22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7E059324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44AA9C54" w14:textId="77777777" w:rsidR="00734419" w:rsidRPr="00C7118E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17" w:name="_Toc416361599"/>
            <w:bookmarkStart w:id="218" w:name="_Toc418087727"/>
            <w:bookmarkStart w:id="219" w:name="_Toc5711340"/>
            <w:bookmarkStart w:id="220" w:name="_Toc6491093"/>
            <w:bookmarkStart w:id="221" w:name="_Toc6491804"/>
            <w:bookmarkStart w:id="222" w:name="_Toc6492159"/>
            <w:bookmarkStart w:id="223" w:name="_Toc10019326"/>
            <w:bookmarkStart w:id="224" w:name="_Toc226637941"/>
            <w:bookmarkStart w:id="225" w:name="_Toc228265888"/>
            <w:bookmarkStart w:id="226" w:name="_Toc228266231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P2</w:t>
            </w:r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603C1024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27" w:name="_Toc416361600"/>
            <w:bookmarkStart w:id="228" w:name="_Toc418087728"/>
            <w:bookmarkStart w:id="229" w:name="_Toc5711341"/>
            <w:bookmarkStart w:id="230" w:name="_Toc6491094"/>
            <w:bookmarkStart w:id="231" w:name="_Toc6491805"/>
            <w:bookmarkStart w:id="232" w:name="_Toc6492160"/>
            <w:bookmarkStart w:id="233" w:name="_Toc10019327"/>
            <w:bookmarkStart w:id="234" w:name="_Toc226637942"/>
            <w:bookmarkStart w:id="235" w:name="_Toc228265889"/>
            <w:bookmarkStart w:id="236" w:name="_Toc228266232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Batteries</w:t>
            </w:r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</w:p>
        </w:tc>
        <w:tc>
          <w:tcPr>
            <w:tcW w:w="14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7B4415CF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20AF6DCB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AD07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P2.1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4CB0A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If the product contains a battery or an accumulator, the battery/accumulator is labeled with the disposal symbol. Information on proper disposal is provided in user manual.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22232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AB6E4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7A5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618D3466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3C6D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P2.2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BFBB29" w14:textId="77777777" w:rsidR="00734419" w:rsidRPr="006F1552" w:rsidRDefault="00734419" w:rsidP="000A42A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Batteries or accumulators do not contain more than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0005% of mercury or 0</w:t>
            </w:r>
            <w:r w:rsidR="000A42A9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002% of cadmium.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7BEF4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98744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B14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409C5A7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01DD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P2.3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24E94A" w14:textId="77777777" w:rsidR="00734419" w:rsidRPr="009E5E92" w:rsidRDefault="00734419" w:rsidP="006F1552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 w:rsidRPr="009E5E92">
              <w:rPr>
                <w:rFonts w:cs="Arial"/>
                <w:b w:val="0"/>
                <w:sz w:val="16"/>
                <w:szCs w:val="16"/>
                <w:lang w:val="en-US"/>
              </w:rPr>
              <w:t>Batteries and accumulators are readily removable.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169A3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272F9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4DC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843769" w:rsidRPr="006F1552" w14:paraId="2613DBCE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062E5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0ED31E" w14:textId="77777777" w:rsidR="00843769" w:rsidRPr="009E5E92" w:rsidRDefault="00843769" w:rsidP="00843769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sz w:val="16"/>
                <w:szCs w:val="16"/>
                <w:lang w:val="en-US"/>
              </w:rPr>
              <w:t>Documentation includes the number of cycles the (secondary) battery can withstand</w:t>
            </w:r>
            <w:r w:rsidRPr="002E0917">
              <w:rPr>
                <w:rFonts w:cs="Arial"/>
                <w:b w:val="0"/>
                <w:sz w:val="16"/>
                <w:szCs w:val="16"/>
                <w:lang w:val="en-US"/>
              </w:rPr>
              <w:t>.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C5FD57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94CB79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A4C5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843769" w:rsidRPr="006F1552" w14:paraId="7C09DCD2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43730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sz w:val="16"/>
                <w:szCs w:val="16"/>
                <w:lang w:val="en-US"/>
              </w:rPr>
              <w:t>P2.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340948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2625F8" w14:textId="77777777" w:rsidR="00843769" w:rsidRPr="009E5E92" w:rsidRDefault="00843769" w:rsidP="00843769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sz w:val="16"/>
                <w:szCs w:val="16"/>
                <w:lang w:val="en-US"/>
              </w:rPr>
              <w:t xml:space="preserve">When </w:t>
            </w:r>
            <w:r w:rsidRPr="005F182B">
              <w:rPr>
                <w:rFonts w:cs="Arial"/>
                <w:b w:val="0"/>
                <w:sz w:val="16"/>
                <w:szCs w:val="16"/>
                <w:lang w:val="en-US"/>
              </w:rPr>
              <w:t xml:space="preserve">internal batteries </w:t>
            </w:r>
            <w:r>
              <w:rPr>
                <w:rFonts w:cs="Arial"/>
                <w:b w:val="0"/>
                <w:sz w:val="16"/>
                <w:szCs w:val="16"/>
                <w:lang w:val="en-US"/>
              </w:rPr>
              <w:t xml:space="preserve">of a notebook computer </w:t>
            </w:r>
            <w:r w:rsidRPr="005F182B">
              <w:rPr>
                <w:rFonts w:cs="Arial"/>
                <w:b w:val="0"/>
                <w:sz w:val="16"/>
                <w:szCs w:val="16"/>
                <w:lang w:val="en-US"/>
              </w:rPr>
              <w:t>can</w:t>
            </w:r>
            <w:r>
              <w:rPr>
                <w:rFonts w:cs="Arial"/>
                <w:b w:val="0"/>
                <w:sz w:val="16"/>
                <w:szCs w:val="16"/>
                <w:lang w:val="en-US"/>
              </w:rPr>
              <w:t>not</w:t>
            </w:r>
            <w:r w:rsidRPr="005F182B">
              <w:rPr>
                <w:rFonts w:cs="Arial"/>
                <w:b w:val="0"/>
                <w:sz w:val="16"/>
                <w:szCs w:val="16"/>
                <w:lang w:val="en-US"/>
              </w:rPr>
              <w:t xml:space="preserve"> be “accessed and replaced by a nonprofessional user”, the related text is present and legible on the external packaging</w:t>
            </w:r>
            <w:r>
              <w:rPr>
                <w:rFonts w:cs="Arial"/>
                <w:b w:val="0"/>
                <w:sz w:val="16"/>
                <w:szCs w:val="16"/>
                <w:lang w:val="en-US"/>
              </w:rPr>
              <w:t xml:space="preserve"> (see legal reference)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8B8CC3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A3DD5E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58C3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843769" w:rsidRPr="006F1552" w14:paraId="7587C372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95608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C219F0">
              <w:rPr>
                <w:rFonts w:cs="Arial"/>
                <w:sz w:val="16"/>
                <w:szCs w:val="16"/>
                <w:lang w:val="en-US"/>
              </w:rPr>
              <w:t>P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  <w:r w:rsidRPr="00C219F0">
              <w:rPr>
                <w:rFonts w:cs="Arial"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  <w:r w:rsidRPr="00C219F0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16408E" w14:textId="77777777" w:rsidR="00843769" w:rsidRPr="009E5E92" w:rsidRDefault="00843769" w:rsidP="00843769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 w:rsidRPr="00830A15">
              <w:rPr>
                <w:rFonts w:cs="Arial"/>
                <w:b w:val="0"/>
                <w:sz w:val="16"/>
                <w:szCs w:val="16"/>
                <w:lang w:val="en-US"/>
              </w:rPr>
              <w:t xml:space="preserve">Battery chemical composition: 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C219F0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B764A6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9CFEB5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4DC0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985B0C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843769" w:rsidRPr="006F1552" w14:paraId="51C8853D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1E0A0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P2.7</w:t>
            </w:r>
            <w:r w:rsidRPr="00830A15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F34FD6" w14:textId="77777777" w:rsidR="00843769" w:rsidRPr="001C3686" w:rsidRDefault="00843769" w:rsidP="00843769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1C3686">
              <w:rPr>
                <w:rFonts w:cs="Arial"/>
                <w:sz w:val="16"/>
                <w:szCs w:val="16"/>
                <w:lang w:val="en-US"/>
              </w:rPr>
              <w:t xml:space="preserve">The Battery is CE-marked to show conformance with applicable legal requirements (see legal reference). </w:t>
            </w:r>
          </w:p>
          <w:p w14:paraId="364AAC5E" w14:textId="77777777" w:rsidR="00843769" w:rsidRPr="009E5E92" w:rsidRDefault="00843769" w:rsidP="00843769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 w:rsidRPr="00830A15">
              <w:rPr>
                <w:rFonts w:cs="Arial"/>
                <w:b w:val="0"/>
                <w:sz w:val="16"/>
                <w:szCs w:val="16"/>
                <w:lang w:val="en-US"/>
              </w:rPr>
              <w:t xml:space="preserve">The Declaration of Conformity </w:t>
            </w:r>
            <w:r>
              <w:rPr>
                <w:rFonts w:cs="Arial"/>
                <w:b w:val="0"/>
                <w:sz w:val="16"/>
                <w:szCs w:val="16"/>
                <w:lang w:val="en-US"/>
              </w:rPr>
              <w:t xml:space="preserve">is provided or </w:t>
            </w:r>
            <w:r w:rsidRPr="00830A15">
              <w:rPr>
                <w:rFonts w:cs="Arial"/>
                <w:b w:val="0"/>
                <w:sz w:val="16"/>
                <w:szCs w:val="16"/>
                <w:lang w:val="en-US"/>
              </w:rPr>
              <w:t xml:space="preserve">can be requested at (add link or e-mail address): 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b w:val="0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C37401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462CBF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61D2" w14:textId="77777777" w:rsidR="00843769" w:rsidRPr="006F1552" w:rsidRDefault="00843769" w:rsidP="00843769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011FFC" w:rsidRPr="006F1552" w14:paraId="4E289DF3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C47BC" w14:textId="77777777" w:rsidR="00011FFC" w:rsidRDefault="00011FFC" w:rsidP="00011FFC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P2.8</w:t>
            </w:r>
            <w:r w:rsidRPr="00830A15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48B138" w14:textId="77777777" w:rsidR="00011FFC" w:rsidRPr="00747C32" w:rsidRDefault="008E3D42" w:rsidP="00747C32">
            <w:pPr>
              <w:pStyle w:val="Header"/>
              <w:spacing w:after="0" w:line="240" w:lineRule="auto"/>
              <w:jc w:val="left"/>
              <w:rPr>
                <w:rFonts w:cs="Arial"/>
                <w:b w:val="0"/>
                <w:sz w:val="16"/>
                <w:szCs w:val="16"/>
                <w:lang w:val="en-US"/>
              </w:rPr>
            </w:pPr>
            <w:r w:rsidRPr="00747C32">
              <w:rPr>
                <w:rFonts w:cs="Arial"/>
                <w:b w:val="0"/>
                <w:sz w:val="16"/>
                <w:szCs w:val="16"/>
                <w:lang w:val="en-US"/>
              </w:rPr>
              <w:t>The manufacturer has fulfilled Battery Due Diligence obligations (see legal reference).</w:t>
            </w:r>
            <w:r w:rsidRPr="00747C32">
              <w:rPr>
                <w:rFonts w:cs="Arial"/>
                <w:b w:val="0"/>
                <w:sz w:val="16"/>
                <w:szCs w:val="16"/>
                <w:lang w:val="en-US"/>
              </w:rPr>
              <w:br/>
            </w:r>
            <w:r w:rsidR="00011FFC" w:rsidRPr="008E3D42">
              <w:rPr>
                <w:rFonts w:cs="Arial"/>
                <w:b w:val="0"/>
                <w:sz w:val="16"/>
                <w:szCs w:val="16"/>
                <w:lang w:val="en-US"/>
              </w:rPr>
              <w:t>More information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 xml:space="preserve"> </w:t>
            </w:r>
            <w:r w:rsidR="00011FFC" w:rsidRPr="008E3D42">
              <w:rPr>
                <w:rFonts w:cs="Arial"/>
                <w:b w:val="0"/>
                <w:sz w:val="16"/>
                <w:szCs w:val="16"/>
                <w:lang w:val="en-US"/>
              </w:rPr>
              <w:t>can be requested at (add link or e-mail address</w:t>
            </w:r>
            <w:r w:rsidR="00011FFC" w:rsidRPr="00830A15">
              <w:rPr>
                <w:rFonts w:cs="Arial"/>
                <w:b w:val="0"/>
                <w:sz w:val="16"/>
                <w:szCs w:val="16"/>
                <w:lang w:val="en-US"/>
              </w:rPr>
              <w:t xml:space="preserve">): 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instrText xml:space="preserve"> FORMTEXT </w:instrTex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fldChar w:fldCharType="separate"/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> 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> 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> 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> 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t> </w:t>
            </w:r>
            <w:r w:rsidR="00011FFC" w:rsidRPr="00747C32">
              <w:rPr>
                <w:rFonts w:cs="Arial"/>
                <w:b w:val="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C3747A" w14:textId="77777777" w:rsidR="00011FFC" w:rsidRPr="00340948" w:rsidRDefault="00011FFC" w:rsidP="00011FFC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5862EF" w14:textId="77777777" w:rsidR="00011FFC" w:rsidRPr="00340948" w:rsidRDefault="00011FFC" w:rsidP="00011FFC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32FB" w14:textId="77777777" w:rsidR="00011FFC" w:rsidRPr="00340948" w:rsidRDefault="00011FFC" w:rsidP="00011FFC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3015FE" w14:paraId="0A6ADB94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07405A28" w14:textId="77777777" w:rsidR="00734419" w:rsidRPr="00C7118E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37" w:name="_Toc416361601"/>
            <w:bookmarkStart w:id="238" w:name="_Toc418087729"/>
            <w:bookmarkStart w:id="239" w:name="_Toc5711342"/>
            <w:bookmarkStart w:id="240" w:name="_Toc6491095"/>
            <w:bookmarkStart w:id="241" w:name="_Toc6491806"/>
            <w:bookmarkStart w:id="242" w:name="_Toc6492161"/>
            <w:bookmarkStart w:id="243" w:name="_Toc10019328"/>
            <w:bookmarkStart w:id="244" w:name="_Toc226637943"/>
            <w:bookmarkStart w:id="245" w:name="_Toc228265890"/>
            <w:bookmarkStart w:id="246" w:name="_Toc228266233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P3</w:t>
            </w:r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4ACF7311" w14:textId="77777777" w:rsidR="00734419" w:rsidRPr="000915D1" w:rsidRDefault="006A3BD6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it-IT"/>
              </w:rPr>
            </w:pPr>
            <w:bookmarkStart w:id="247" w:name="_Toc416361602"/>
            <w:bookmarkStart w:id="248" w:name="_Toc418087730"/>
            <w:bookmarkStart w:id="249" w:name="_Toc5711343"/>
            <w:bookmarkStart w:id="250" w:name="_Toc6491096"/>
            <w:bookmarkStart w:id="251" w:name="_Toc6491807"/>
            <w:bookmarkStart w:id="252" w:name="_Toc6492162"/>
            <w:bookmarkStart w:id="253" w:name="_Toc10019329"/>
            <w:bookmarkStart w:id="254" w:name="_Toc226637944"/>
            <w:bookmarkStart w:id="255" w:name="_Toc228265891"/>
            <w:bookmarkStart w:id="256" w:name="_Toc228266234"/>
            <w:proofErr w:type="spellStart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Conformity</w:t>
            </w:r>
            <w:proofErr w:type="spellEnd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>verification</w:t>
            </w:r>
            <w:proofErr w:type="spellEnd"/>
            <w:r w:rsidRPr="000915D1">
              <w:rPr>
                <w:rFonts w:cs="Arial"/>
                <w:b/>
                <w:sz w:val="16"/>
                <w:szCs w:val="16"/>
                <w:lang w:val="it-IT"/>
              </w:rPr>
              <w:t xml:space="preserve"> &amp; Eco d</w:t>
            </w:r>
            <w:r w:rsidR="00734419" w:rsidRPr="000915D1">
              <w:rPr>
                <w:rFonts w:cs="Arial"/>
                <w:b/>
                <w:sz w:val="16"/>
                <w:szCs w:val="16"/>
                <w:lang w:val="it-IT"/>
              </w:rPr>
              <w:t>esign (</w:t>
            </w:r>
            <w:proofErr w:type="spellStart"/>
            <w:r w:rsidR="00734419" w:rsidRPr="000915D1">
              <w:rPr>
                <w:rFonts w:cs="Arial"/>
                <w:b/>
                <w:sz w:val="16"/>
                <w:szCs w:val="16"/>
                <w:lang w:val="it-IT"/>
              </w:rPr>
              <w:t>ErP</w:t>
            </w:r>
            <w:proofErr w:type="spellEnd"/>
            <w:r w:rsidR="00734419" w:rsidRPr="000915D1">
              <w:rPr>
                <w:rFonts w:cs="Arial"/>
                <w:b/>
                <w:sz w:val="16"/>
                <w:szCs w:val="16"/>
                <w:lang w:val="it-IT"/>
              </w:rPr>
              <w:t>)</w:t>
            </w:r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37E3868" w14:textId="77777777" w:rsidR="00734419" w:rsidRPr="000915D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C46B077" w14:textId="77777777" w:rsidR="00734419" w:rsidRPr="000915D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6EECB865" w14:textId="77777777" w:rsidR="00734419" w:rsidRPr="000915D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it-IT"/>
              </w:rPr>
            </w:pPr>
          </w:p>
        </w:tc>
      </w:tr>
      <w:tr w:rsidR="00734419" w:rsidRPr="006F1552" w14:paraId="431FD37D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766AF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P3.1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F3954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The product is CE-marked to show conformance with applicable legal requirements (see legal reference). </w:t>
            </w:r>
          </w:p>
          <w:p w14:paraId="30B17F3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The Declaration of Conformity can be requested at (add link or e-mail address): </w:t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i/>
                <w:noProof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noProof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noProof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noProof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noProof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69EE9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EF3FF7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D1AF4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57" w:name="_Toc416361603"/>
            <w:bookmarkStart w:id="258" w:name="_Toc418087731"/>
            <w:bookmarkStart w:id="259" w:name="_Toc5711344"/>
            <w:bookmarkStart w:id="260" w:name="_Toc6491097"/>
            <w:bookmarkStart w:id="261" w:name="_Toc6491808"/>
            <w:bookmarkStart w:id="262" w:name="_Toc6492163"/>
            <w:bookmarkStart w:id="263" w:name="_Toc10019330"/>
            <w:bookmarkStart w:id="264" w:name="_Toc226637945"/>
            <w:bookmarkStart w:id="265" w:name="_Toc228265892"/>
            <w:bookmarkStart w:id="266" w:name="_Toc228266235"/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</w:p>
        </w:tc>
      </w:tr>
      <w:tr w:rsidR="00734419" w:rsidRPr="006F1552" w14:paraId="7B434DAA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7013BE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P3.2</w:t>
            </w:r>
            <w:r w:rsidRPr="00A5722A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nil"/>
            </w:tcBorders>
          </w:tcPr>
          <w:p w14:paraId="4562D592" w14:textId="77777777" w:rsidR="00734419" w:rsidRPr="006F1552" w:rsidRDefault="00734419" w:rsidP="006A3BD6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The product complies with the Eco design </w:t>
            </w:r>
            <w:r w:rsidR="006A3BD6">
              <w:rPr>
                <w:rFonts w:cs="Arial"/>
                <w:sz w:val="16"/>
                <w:szCs w:val="16"/>
                <w:lang w:val="en-US"/>
              </w:rPr>
              <w:t>r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equirements for </w:t>
            </w:r>
            <w:r w:rsidR="006A3BD6">
              <w:rPr>
                <w:rFonts w:cs="Arial"/>
                <w:sz w:val="16"/>
                <w:szCs w:val="16"/>
                <w:lang w:val="en-US"/>
              </w:rPr>
              <w:t>energy-related p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roducts,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>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nil"/>
            </w:tcBorders>
          </w:tcPr>
          <w:p w14:paraId="7BA809A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7887D7D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700A2E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67" w:name="_Toc416361604"/>
            <w:bookmarkStart w:id="268" w:name="_Toc418087732"/>
            <w:bookmarkStart w:id="269" w:name="_Toc5711345"/>
            <w:bookmarkStart w:id="270" w:name="_Toc6491098"/>
            <w:bookmarkStart w:id="271" w:name="_Toc6491809"/>
            <w:bookmarkStart w:id="272" w:name="_Toc6492164"/>
            <w:bookmarkStart w:id="273" w:name="_Toc10019331"/>
            <w:bookmarkStart w:id="274" w:name="_Toc226637946"/>
            <w:bookmarkStart w:id="275" w:name="_Toc228265893"/>
            <w:bookmarkStart w:id="276" w:name="_Toc228266236"/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</w:p>
        </w:tc>
      </w:tr>
      <w:tr w:rsidR="00734419" w:rsidRPr="006F1552" w14:paraId="5DEF8DD4" w14:textId="77777777" w:rsidTr="00734419">
        <w:tc>
          <w:tcPr>
            <w:tcW w:w="8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007737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773" w:type="dxa"/>
            <w:gridSpan w:val="2"/>
            <w:tcBorders>
              <w:top w:val="nil"/>
              <w:bottom w:val="single" w:sz="6" w:space="0" w:color="auto"/>
            </w:tcBorders>
          </w:tcPr>
          <w:p w14:paraId="18E6384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Required information is;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given in item P15 or added to this document,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="009E5E92"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="009E5E92"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="009E5E92"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     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available at (add URL): 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nil"/>
              <w:bottom w:val="single" w:sz="6" w:space="0" w:color="auto"/>
            </w:tcBorders>
          </w:tcPr>
          <w:p w14:paraId="530A12F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4487AF9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68A786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277" w:name="_Toc416361605"/>
            <w:bookmarkStart w:id="278" w:name="_Toc418087733"/>
            <w:bookmarkStart w:id="279" w:name="_Toc5711346"/>
            <w:bookmarkStart w:id="280" w:name="_Toc6491099"/>
            <w:bookmarkStart w:id="281" w:name="_Toc6491810"/>
            <w:bookmarkStart w:id="282" w:name="_Toc6492165"/>
            <w:bookmarkStart w:id="283" w:name="_Toc10019332"/>
            <w:bookmarkStart w:id="284" w:name="_Toc226637947"/>
            <w:bookmarkStart w:id="285" w:name="_Toc228265894"/>
            <w:bookmarkStart w:id="286" w:name="_Toc228266237"/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</w:p>
        </w:tc>
      </w:tr>
      <w:tr w:rsidR="00734419" w:rsidRPr="006F1552" w14:paraId="4268FE24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4A20E92A" w14:textId="77777777" w:rsidR="00734419" w:rsidRPr="00C7118E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87" w:name="_Toc416361606"/>
            <w:bookmarkStart w:id="288" w:name="_Toc418087734"/>
            <w:bookmarkStart w:id="289" w:name="_Toc5711347"/>
            <w:bookmarkStart w:id="290" w:name="_Toc6491100"/>
            <w:bookmarkStart w:id="291" w:name="_Toc6491811"/>
            <w:bookmarkStart w:id="292" w:name="_Toc6492166"/>
            <w:bookmarkStart w:id="293" w:name="_Toc10019333"/>
            <w:bookmarkStart w:id="294" w:name="_Toc226637948"/>
            <w:bookmarkStart w:id="295" w:name="_Toc228265895"/>
            <w:bookmarkStart w:id="296" w:name="_Toc228266238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P5</w:t>
            </w:r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B9DC05B" w14:textId="77777777" w:rsidR="00734419" w:rsidRPr="009E5E92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297" w:name="_Toc416361607"/>
            <w:bookmarkStart w:id="298" w:name="_Toc418087735"/>
            <w:bookmarkStart w:id="299" w:name="_Toc5711348"/>
            <w:bookmarkStart w:id="300" w:name="_Toc6491101"/>
            <w:bookmarkStart w:id="301" w:name="_Toc6491812"/>
            <w:bookmarkStart w:id="302" w:name="_Toc6492167"/>
            <w:bookmarkStart w:id="303" w:name="_Toc10019334"/>
            <w:bookmarkStart w:id="304" w:name="_Toc226637949"/>
            <w:bookmarkStart w:id="305" w:name="_Toc228266239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Product packaging</w:t>
            </w:r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DE94392" w14:textId="77777777" w:rsidR="00734419" w:rsidRPr="006F1552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18D1E9B8" w14:textId="77777777" w:rsidR="00734419" w:rsidRPr="006F1552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47FFFBBB" w14:textId="77777777" w:rsidR="00734419" w:rsidRPr="006F1552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3CF5B74B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EA7050" w14:textId="77777777" w:rsidR="00734419" w:rsidRPr="006F1552" w:rsidRDefault="00734419" w:rsidP="006F1552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P5.1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E3809B" w14:textId="77777777" w:rsidR="00734419" w:rsidRPr="006F1552" w:rsidRDefault="00734419" w:rsidP="00994C0D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Packaging and packaging components do not contain more than 0</w:t>
            </w:r>
            <w:r w:rsidR="00994C0D">
              <w:rPr>
                <w:rFonts w:cs="Arial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01% lead, mercury, cadmium and hexavalent chromium by weight of these together.  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C9A874" w14:textId="77777777" w:rsidR="00734419" w:rsidRPr="006F1552" w:rsidRDefault="00734419" w:rsidP="006F1552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950446E" w14:textId="77777777" w:rsidR="00734419" w:rsidRPr="006F1552" w:rsidRDefault="00734419" w:rsidP="006F1552">
            <w:pPr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0515" w14:textId="77777777" w:rsidR="00734419" w:rsidRPr="006F1552" w:rsidRDefault="00734419" w:rsidP="006F1552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3C51B011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588B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P5.2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2DAD7D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The packaging materials are marked with abbreviations and numbers indicating the nature of the material(s) used (see legal reference).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96C9D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3C91CB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E4388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306" w:name="_Toc416361608"/>
            <w:bookmarkStart w:id="307" w:name="_Toc418087736"/>
            <w:bookmarkStart w:id="308" w:name="_Toc5711349"/>
            <w:bookmarkStart w:id="309" w:name="_Toc6491102"/>
            <w:bookmarkStart w:id="310" w:name="_Toc6491813"/>
            <w:bookmarkStart w:id="311" w:name="_Toc6492168"/>
            <w:bookmarkStart w:id="312" w:name="_Toc10019335"/>
            <w:bookmarkStart w:id="313" w:name="_Toc226637950"/>
            <w:bookmarkStart w:id="314" w:name="_Toc228265897"/>
            <w:bookmarkStart w:id="315" w:name="_Toc228266240"/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</w:p>
        </w:tc>
      </w:tr>
      <w:tr w:rsidR="00734419" w:rsidRPr="006F1552" w14:paraId="5CB6351F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C592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P5.3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5563B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6F1552">
              <w:rPr>
                <w:rFonts w:cs="Arial"/>
                <w:sz w:val="16"/>
                <w:szCs w:val="16"/>
              </w:rPr>
              <w:t>The product packaging material is free from ozone depleting substances as specified in the Montreal Protocol (see legal reference).</w:t>
            </w:r>
          </w:p>
          <w:p w14:paraId="4ADE696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</w:rPr>
              <w:t>Comment: Legal reference has no maximum concentration values.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7F323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B5797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180C8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316" w:name="_Toc416361609"/>
            <w:bookmarkStart w:id="317" w:name="_Toc418087737"/>
            <w:bookmarkStart w:id="318" w:name="_Toc5711350"/>
            <w:bookmarkStart w:id="319" w:name="_Toc6491103"/>
            <w:bookmarkStart w:id="320" w:name="_Toc6491814"/>
            <w:bookmarkStart w:id="321" w:name="_Toc6492169"/>
            <w:bookmarkStart w:id="322" w:name="_Toc10019336"/>
            <w:bookmarkStart w:id="323" w:name="_Toc226637951"/>
            <w:bookmarkStart w:id="324" w:name="_Toc228265898"/>
            <w:bookmarkStart w:id="325" w:name="_Toc228266241"/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</w:p>
        </w:tc>
      </w:tr>
      <w:tr w:rsidR="00273A9B" w:rsidRPr="006F1552" w14:paraId="4D22A2BA" w14:textId="77777777" w:rsidTr="00734419"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20D681" w14:textId="77777777" w:rsidR="00273A9B" w:rsidRPr="006F1552" w:rsidRDefault="00273A9B" w:rsidP="00273A9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P5.4</w:t>
            </w:r>
          </w:p>
        </w:tc>
        <w:tc>
          <w:tcPr>
            <w:tcW w:w="7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D1F072" w14:textId="584D6A13" w:rsidR="00273A9B" w:rsidRPr="001C3686" w:rsidRDefault="00273A9B" w:rsidP="00273A9B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A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576629">
              <w:rPr>
                <w:rFonts w:cs="Arial"/>
                <w:sz w:val="16"/>
                <w:szCs w:val="16"/>
                <w:lang w:val="en-US"/>
              </w:rPr>
              <w:t xml:space="preserve">EU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Declaration of Conformity </w:t>
            </w:r>
            <w:r w:rsidRPr="001C3686">
              <w:rPr>
                <w:rFonts w:cs="Arial"/>
                <w:sz w:val="16"/>
                <w:szCs w:val="16"/>
                <w:lang w:val="en-US"/>
              </w:rPr>
              <w:t>to show conformance with applicable legal requirements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is available</w:t>
            </w:r>
            <w:r w:rsidRPr="001C3686">
              <w:rPr>
                <w:rFonts w:cs="Arial"/>
                <w:sz w:val="16"/>
                <w:szCs w:val="16"/>
                <w:lang w:val="en-US"/>
              </w:rPr>
              <w:t xml:space="preserve"> (see legal reference). </w:t>
            </w:r>
          </w:p>
          <w:p w14:paraId="7C024098" w14:textId="77777777" w:rsidR="00273A9B" w:rsidRPr="006F1552" w:rsidRDefault="00273A9B" w:rsidP="00273A9B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830A15">
              <w:rPr>
                <w:rFonts w:cs="Arial"/>
                <w:sz w:val="16"/>
                <w:szCs w:val="16"/>
                <w:lang w:val="en-US"/>
              </w:rPr>
              <w:t xml:space="preserve">The Declaration of </w:t>
            </w:r>
            <w:r w:rsidRPr="00273A9B">
              <w:rPr>
                <w:rFonts w:cs="Arial"/>
                <w:sz w:val="16"/>
                <w:szCs w:val="16"/>
                <w:lang w:val="en-US"/>
              </w:rPr>
              <w:t xml:space="preserve">Conformity </w:t>
            </w:r>
            <w:r w:rsidRPr="00747C32">
              <w:rPr>
                <w:rFonts w:cs="Arial"/>
                <w:sz w:val="16"/>
                <w:szCs w:val="16"/>
                <w:lang w:val="en-US"/>
              </w:rPr>
              <w:t xml:space="preserve">is provided or </w:t>
            </w:r>
            <w:r w:rsidRPr="00273A9B">
              <w:rPr>
                <w:rFonts w:cs="Arial"/>
                <w:sz w:val="16"/>
                <w:szCs w:val="16"/>
                <w:lang w:val="en-US"/>
              </w:rPr>
              <w:t>can be requested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 xml:space="preserve"> at (add link or e-mail address): 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1C3686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74F8BB" w14:textId="77777777" w:rsidR="00273A9B" w:rsidRPr="006F1552" w:rsidRDefault="00273A9B" w:rsidP="00273A9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772555" w14:textId="77777777" w:rsidR="00273A9B" w:rsidRPr="006F1552" w:rsidRDefault="00273A9B" w:rsidP="00273A9B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FEA0B" w14:textId="77777777" w:rsidR="00273A9B" w:rsidRPr="006F1552" w:rsidRDefault="00273A9B" w:rsidP="00273A9B">
            <w:pPr>
              <w:pStyle w:val="Subtitle"/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326" w:name="_Toc226637952"/>
            <w:bookmarkStart w:id="327" w:name="_Toc228265899"/>
            <w:bookmarkStart w:id="328" w:name="_Toc228266242"/>
            <w:r w:rsidRPr="00340948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26"/>
            <w:bookmarkEnd w:id="327"/>
            <w:bookmarkEnd w:id="328"/>
          </w:p>
        </w:tc>
      </w:tr>
      <w:tr w:rsidR="00734419" w:rsidRPr="006F1552" w14:paraId="15E75BCE" w14:textId="77777777" w:rsidTr="00734419"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14:paraId="44C9A7CA" w14:textId="77777777" w:rsidR="00734419" w:rsidRPr="00C7118E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29" w:name="_Toc416361610"/>
            <w:bookmarkStart w:id="330" w:name="_Toc418087738"/>
            <w:bookmarkStart w:id="331" w:name="_Toc5711351"/>
            <w:bookmarkStart w:id="332" w:name="_Toc6491104"/>
            <w:bookmarkStart w:id="333" w:name="_Toc6491815"/>
            <w:bookmarkStart w:id="334" w:name="_Toc6492170"/>
            <w:bookmarkStart w:id="335" w:name="_Toc10019337"/>
            <w:bookmarkStart w:id="336" w:name="_Toc226637953"/>
            <w:bookmarkStart w:id="337" w:name="_Toc228265900"/>
            <w:bookmarkStart w:id="338" w:name="_Toc228266243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P6</w:t>
            </w:r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2F1B3"/>
          </w:tcPr>
          <w:p w14:paraId="0736D1A5" w14:textId="77777777" w:rsidR="00734419" w:rsidRPr="009E5E92" w:rsidRDefault="001D75A7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39" w:name="_Toc416361611"/>
            <w:bookmarkStart w:id="340" w:name="_Toc418087739"/>
            <w:bookmarkStart w:id="341" w:name="_Toc5711352"/>
            <w:bookmarkStart w:id="342" w:name="_Toc6491105"/>
            <w:bookmarkStart w:id="343" w:name="_Toc6491816"/>
            <w:bookmarkStart w:id="344" w:name="_Toc6492171"/>
            <w:bookmarkStart w:id="345" w:name="_Toc10019338"/>
            <w:bookmarkStart w:id="346" w:name="_Toc226637954"/>
            <w:bookmarkStart w:id="347" w:name="_Toc228265901"/>
            <w:bookmarkStart w:id="348" w:name="_Toc228266244"/>
            <w:r>
              <w:rPr>
                <w:rFonts w:cs="Arial"/>
                <w:b/>
                <w:sz w:val="16"/>
                <w:szCs w:val="16"/>
                <w:lang w:val="en-US"/>
              </w:rPr>
              <w:t xml:space="preserve">Recyclability and </w:t>
            </w:r>
            <w:r w:rsidR="00734419" w:rsidRPr="009E5E92">
              <w:rPr>
                <w:rFonts w:cs="Arial"/>
                <w:b/>
                <w:sz w:val="16"/>
                <w:szCs w:val="16"/>
                <w:lang w:val="en-US"/>
              </w:rPr>
              <w:t>Treatment information</w:t>
            </w:r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141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5D155193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2626DD72" w14:textId="77777777" w:rsidTr="00734419"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B9BAC9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49" w:name="_Toc416361612"/>
            <w:bookmarkStart w:id="350" w:name="_Toc418087740"/>
            <w:bookmarkStart w:id="351" w:name="_Toc5711353"/>
            <w:bookmarkStart w:id="352" w:name="_Toc6491106"/>
            <w:bookmarkStart w:id="353" w:name="_Toc6491817"/>
            <w:bookmarkStart w:id="354" w:name="_Toc6492172"/>
            <w:bookmarkStart w:id="355" w:name="_Toc10019339"/>
            <w:bookmarkStart w:id="356" w:name="_Toc226637955"/>
            <w:bookmarkStart w:id="357" w:name="_Toc228265902"/>
            <w:bookmarkStart w:id="358" w:name="_Toc228266245"/>
            <w:r w:rsidRPr="006F1552">
              <w:rPr>
                <w:rFonts w:cs="Arial"/>
                <w:sz w:val="16"/>
                <w:szCs w:val="16"/>
                <w:lang w:val="en-US"/>
              </w:rPr>
              <w:t>P6.1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3F9FC3" w14:textId="77777777" w:rsidR="008E3D42" w:rsidRDefault="008E3D42" w:rsidP="008E3D4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359" w:name="_Toc226637956"/>
            <w:bookmarkStart w:id="360" w:name="_Toc228265903"/>
            <w:bookmarkStart w:id="361" w:name="_Toc228266246"/>
            <w:bookmarkStart w:id="362" w:name="_Toc416361613"/>
            <w:bookmarkStart w:id="363" w:name="_Toc418087741"/>
            <w:bookmarkStart w:id="364" w:name="_Toc5711354"/>
            <w:bookmarkStart w:id="365" w:name="_Toc6491107"/>
            <w:bookmarkStart w:id="366" w:name="_Toc6491818"/>
            <w:bookmarkStart w:id="367" w:name="_Toc6492173"/>
            <w:bookmarkStart w:id="368" w:name="_Toc10019340"/>
            <w:r w:rsidRPr="00340948">
              <w:rPr>
                <w:rFonts w:cs="Arial"/>
                <w:sz w:val="16"/>
                <w:szCs w:val="16"/>
                <w:lang w:val="en-US"/>
              </w:rPr>
              <w:t>Information for recyclers/treatment facilities is available (see legal reference).</w:t>
            </w:r>
            <w:bookmarkEnd w:id="359"/>
            <w:bookmarkEnd w:id="360"/>
            <w:bookmarkEnd w:id="361"/>
          </w:p>
          <w:p w14:paraId="32E0E783" w14:textId="2CEB3C17" w:rsidR="00734419" w:rsidRPr="006F1552" w:rsidRDefault="008E3D42" w:rsidP="008E3D4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69" w:name="_Toc228265904"/>
            <w:bookmarkStart w:id="370" w:name="_Toc228266247"/>
            <w:bookmarkStart w:id="371" w:name="_Toc226637957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</w:t>
            </w:r>
            <w:r>
              <w:rPr>
                <w:rFonts w:cs="Arial"/>
                <w:sz w:val="16"/>
                <w:szCs w:val="16"/>
                <w:lang w:val="en-US"/>
              </w:rPr>
              <w:t>information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1D75A7">
              <w:rPr>
                <w:rFonts w:cs="Arial"/>
                <w:sz w:val="16"/>
                <w:szCs w:val="16"/>
                <w:lang w:val="en-US"/>
              </w:rPr>
              <w:t xml:space="preserve">is available or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can be requested at (add link or e-mail address):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369"/>
            <w:bookmarkEnd w:id="370"/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71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1E671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663A7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DE85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1D75A7" w:rsidRPr="006F1552" w14:paraId="436658C5" w14:textId="77777777" w:rsidTr="00734419"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C0A2CB7" w14:textId="77777777" w:rsidR="001D75A7" w:rsidRPr="006F1552" w:rsidRDefault="001D75A7" w:rsidP="001D75A7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372" w:name="_Toc226637958"/>
            <w:bookmarkStart w:id="373" w:name="_Toc228265905"/>
            <w:bookmarkStart w:id="374" w:name="_Toc228266248"/>
            <w:r>
              <w:rPr>
                <w:rFonts w:cs="Arial"/>
                <w:sz w:val="16"/>
                <w:szCs w:val="16"/>
                <w:lang w:val="en-US"/>
              </w:rPr>
              <w:t>P6.</w:t>
            </w:r>
            <w:r w:rsidR="0076649F">
              <w:rPr>
                <w:rFonts w:cs="Arial"/>
                <w:sz w:val="16"/>
                <w:szCs w:val="16"/>
                <w:lang w:val="en-US"/>
              </w:rPr>
              <w:t>2</w:t>
            </w:r>
            <w:bookmarkEnd w:id="372"/>
            <w:bookmarkEnd w:id="373"/>
            <w:bookmarkEnd w:id="374"/>
          </w:p>
        </w:tc>
        <w:tc>
          <w:tcPr>
            <w:tcW w:w="780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D623B33" w14:textId="77777777" w:rsidR="001D75A7" w:rsidRDefault="0076649F" w:rsidP="001D75A7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375" w:name="_Toc226637959"/>
            <w:bookmarkStart w:id="376" w:name="_Toc228265906"/>
            <w:bookmarkStart w:id="377" w:name="_Toc228266249"/>
            <w:r>
              <w:rPr>
                <w:rFonts w:cs="Arial"/>
                <w:sz w:val="16"/>
                <w:szCs w:val="16"/>
                <w:lang w:val="en-US"/>
              </w:rPr>
              <w:t>Information regarding product recyclability is available</w:t>
            </w:r>
            <w:r w:rsidR="001D75A7" w:rsidRPr="00340948">
              <w:rPr>
                <w:rFonts w:cs="Arial"/>
                <w:sz w:val="16"/>
                <w:szCs w:val="16"/>
                <w:lang w:val="en-US"/>
              </w:rPr>
              <w:t xml:space="preserve"> (see legal reference).</w:t>
            </w:r>
            <w:bookmarkEnd w:id="375"/>
            <w:bookmarkEnd w:id="376"/>
            <w:bookmarkEnd w:id="377"/>
          </w:p>
          <w:p w14:paraId="6C8601BF" w14:textId="77777777" w:rsidR="001D75A7" w:rsidRPr="00340948" w:rsidRDefault="001D75A7" w:rsidP="001D75A7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378" w:name="_Toc226637960"/>
            <w:bookmarkStart w:id="379" w:name="_Toc228265907"/>
            <w:bookmarkStart w:id="380" w:name="_Toc228266250"/>
            <w:r w:rsidRPr="00340948">
              <w:rPr>
                <w:rFonts w:cs="Arial"/>
                <w:sz w:val="16"/>
                <w:szCs w:val="16"/>
                <w:lang w:val="en-US"/>
              </w:rPr>
              <w:t xml:space="preserve">The </w:t>
            </w:r>
            <w:r>
              <w:rPr>
                <w:rFonts w:cs="Arial"/>
                <w:sz w:val="16"/>
                <w:szCs w:val="16"/>
                <w:lang w:val="en-US"/>
              </w:rPr>
              <w:t>information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is available or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can be requested at (add link or e-mail address):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bookmarkEnd w:id="378"/>
            <w:bookmarkEnd w:id="379"/>
            <w:bookmarkEnd w:id="380"/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FDDDB7" w14:textId="77777777" w:rsidR="001D75A7" w:rsidRPr="006F1552" w:rsidRDefault="001D75A7" w:rsidP="001D75A7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FB3E3" w14:textId="77777777" w:rsidR="001D75A7" w:rsidRPr="006F1552" w:rsidRDefault="001D75A7" w:rsidP="001D75A7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4CF6E" w14:textId="77777777" w:rsidR="001D75A7" w:rsidRPr="006F1552" w:rsidRDefault="001D75A7" w:rsidP="001D75A7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4868650B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</w:p>
    <w:p w14:paraId="67F92AEA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  <w:r w:rsidRPr="006F1552">
        <w:rPr>
          <w:rFonts w:cs="Arial"/>
          <w:sz w:val="16"/>
          <w:szCs w:val="16"/>
          <w:lang w:val="en-US"/>
        </w:rPr>
        <w:br w:type="page"/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62"/>
        <w:gridCol w:w="5849"/>
        <w:gridCol w:w="731"/>
        <w:gridCol w:w="2097"/>
      </w:tblGrid>
      <w:tr w:rsidR="00734419" w:rsidRPr="006F1552" w14:paraId="4ED0AD83" w14:textId="77777777" w:rsidTr="00734419">
        <w:trPr>
          <w:cantSplit/>
          <w:trHeight w:hRule="exact" w:val="284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14:paraId="5CF03DA1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81" w:name="_Toc416361614"/>
            <w:bookmarkStart w:id="382" w:name="_Toc418087742"/>
            <w:bookmarkStart w:id="383" w:name="_Toc5711355"/>
            <w:bookmarkStart w:id="384" w:name="_Toc6491108"/>
            <w:bookmarkStart w:id="385" w:name="_Toc6491819"/>
            <w:bookmarkStart w:id="386" w:name="_Toc6492174"/>
            <w:bookmarkStart w:id="387" w:name="_Toc10019341"/>
            <w:bookmarkStart w:id="388" w:name="_Toc226637961"/>
            <w:bookmarkStart w:id="389" w:name="_Toc228265908"/>
            <w:bookmarkStart w:id="390" w:name="_Toc228266251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 xml:space="preserve">Model number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0779358A" w14:textId="77777777" w:rsidR="00734419" w:rsidRPr="006F1552" w:rsidRDefault="00734419" w:rsidP="006F1552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14:paraId="50079FC3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391" w:name="_Toc416361615"/>
            <w:bookmarkStart w:id="392" w:name="_Toc418087743"/>
            <w:bookmarkStart w:id="393" w:name="_Toc5711356"/>
            <w:bookmarkStart w:id="394" w:name="_Toc6491109"/>
            <w:bookmarkStart w:id="395" w:name="_Toc6491820"/>
            <w:bookmarkStart w:id="396" w:name="_Toc6492175"/>
            <w:bookmarkStart w:id="397" w:name="_Toc10019342"/>
            <w:bookmarkStart w:id="398" w:name="_Toc226637962"/>
            <w:bookmarkStart w:id="399" w:name="_Toc228265909"/>
            <w:bookmarkStart w:id="400" w:name="_Toc228266252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14:paraId="4F88D14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6B6AFD33" w14:textId="77777777" w:rsidTr="00734419">
        <w:trPr>
          <w:cantSplit/>
          <w:trHeight w:hRule="exact" w:val="425"/>
        </w:trPr>
        <w:tc>
          <w:tcPr>
            <w:tcW w:w="1462" w:type="dxa"/>
            <w:tcBorders>
              <w:bottom w:val="single" w:sz="4" w:space="0" w:color="auto"/>
            </w:tcBorders>
            <w:shd w:val="clear" w:color="auto" w:fill="E2F1B3"/>
          </w:tcPr>
          <w:p w14:paraId="369D60F1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01" w:name="_Toc416361616"/>
            <w:bookmarkStart w:id="402" w:name="_Toc418087744"/>
            <w:bookmarkStart w:id="403" w:name="_Toc5711357"/>
            <w:bookmarkStart w:id="404" w:name="_Toc6491110"/>
            <w:bookmarkStart w:id="405" w:name="_Toc6491821"/>
            <w:bookmarkStart w:id="406" w:name="_Toc6492176"/>
            <w:bookmarkStart w:id="407" w:name="_Toc10019343"/>
            <w:bookmarkStart w:id="408" w:name="_Toc226637963"/>
            <w:bookmarkStart w:id="409" w:name="_Toc228265910"/>
            <w:bookmarkStart w:id="410" w:name="_Toc228266253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4E9CDC0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2B220F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6A8239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02806C17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  <w:r w:rsidRPr="006F1552">
        <w:rPr>
          <w:rFonts w:cs="Arial"/>
          <w:sz w:val="16"/>
          <w:szCs w:val="16"/>
          <w:lang w:val="en-US"/>
        </w:rPr>
        <w:t xml:space="preserve"> </w:t>
      </w:r>
    </w:p>
    <w:tbl>
      <w:tblPr>
        <w:tblW w:w="101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9"/>
        <w:gridCol w:w="37"/>
        <w:gridCol w:w="2876"/>
        <w:gridCol w:w="3089"/>
        <w:gridCol w:w="1844"/>
        <w:gridCol w:w="567"/>
        <w:gridCol w:w="8"/>
        <w:gridCol w:w="418"/>
        <w:gridCol w:w="567"/>
      </w:tblGrid>
      <w:tr w:rsidR="00734419" w:rsidRPr="00C7118E" w14:paraId="3171EA89" w14:textId="77777777" w:rsidTr="00734419"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13BF6AD3" w14:textId="77777777" w:rsidR="00734419" w:rsidRPr="00C7118E" w:rsidRDefault="00734419" w:rsidP="00C7118E">
            <w:pPr>
              <w:pStyle w:val="Heading2"/>
              <w:tabs>
                <w:tab w:val="left" w:pos="8363"/>
              </w:tabs>
              <w:spacing w:before="0"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bookmarkStart w:id="411" w:name="_Toc137541320"/>
            <w:bookmarkStart w:id="412" w:name="_Toc137542691"/>
            <w:bookmarkStart w:id="413" w:name="_Toc153851812"/>
            <w:bookmarkStart w:id="414" w:name="_Toc153860173"/>
            <w:bookmarkStart w:id="415" w:name="_Toc209513083"/>
            <w:bookmarkStart w:id="416" w:name="_Toc226972111"/>
            <w:bookmarkStart w:id="417" w:name="_Toc226972236"/>
            <w:bookmarkStart w:id="418" w:name="_Toc416361617"/>
            <w:bookmarkStart w:id="419" w:name="_Toc418087745"/>
            <w:bookmarkStart w:id="420" w:name="_Toc5711358"/>
            <w:bookmarkStart w:id="421" w:name="_Toc6491111"/>
            <w:bookmarkStart w:id="422" w:name="_Toc6491822"/>
            <w:bookmarkStart w:id="423" w:name="_Toc6492177"/>
            <w:bookmarkStart w:id="424" w:name="_Toc10019344"/>
            <w:bookmarkStart w:id="425" w:name="_Toc226637964"/>
            <w:bookmarkStart w:id="426" w:name="_Toc228265911"/>
            <w:bookmarkStart w:id="427" w:name="_Toc228266254"/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t xml:space="preserve">Product environmental attributes - Market requirements </w:t>
            </w:r>
            <w:r w:rsidRPr="00C7118E">
              <w:rPr>
                <w:rFonts w:cs="Arial"/>
                <w:b w:val="0"/>
                <w:bCs/>
                <w:iCs/>
                <w:color w:val="000000"/>
                <w:sz w:val="18"/>
                <w:szCs w:val="18"/>
                <w:lang w:val="en-US" w:eastAsia="sv-SE"/>
              </w:rPr>
              <w:t>(See General N</w:t>
            </w:r>
            <w:r w:rsidR="00C7118E" w:rsidRPr="00C7118E">
              <w:rPr>
                <w:rFonts w:cs="Arial"/>
                <w:b w:val="0"/>
                <w:bCs/>
                <w:iCs/>
                <w:color w:val="000000"/>
                <w:sz w:val="18"/>
                <w:szCs w:val="18"/>
                <w:lang w:val="en-US" w:eastAsia="sv-SE"/>
              </w:rPr>
              <w:t xml:space="preserve">OTE </w:t>
            </w:r>
            <w:r w:rsidRPr="00C7118E">
              <w:rPr>
                <w:rFonts w:cs="Arial"/>
                <w:b w:val="0"/>
                <w:bCs/>
                <w:iCs/>
                <w:color w:val="000000"/>
                <w:sz w:val="18"/>
                <w:szCs w:val="18"/>
                <w:lang w:val="en-US" w:eastAsia="sv-SE"/>
              </w:rPr>
              <w:footnoteReference w:customMarkFollows="1" w:id="2"/>
              <w:t>G</w:t>
            </w:r>
            <w:r w:rsidRPr="00C7118E">
              <w:rPr>
                <w:rFonts w:cs="Arial"/>
                <w:b w:val="0"/>
                <w:color w:val="000000"/>
                <w:sz w:val="18"/>
                <w:szCs w:val="18"/>
                <w:lang w:eastAsia="sv-SE"/>
              </w:rPr>
              <w:t>N</w:t>
            </w:r>
            <w:r w:rsidRPr="00C7118E">
              <w:rPr>
                <w:rFonts w:cs="Arial"/>
                <w:b w:val="0"/>
                <w:bCs/>
                <w:iCs/>
                <w:color w:val="000000"/>
                <w:sz w:val="18"/>
                <w:szCs w:val="18"/>
                <w:lang w:val="en-US" w:eastAsia="sv-SE"/>
              </w:rPr>
              <w:t xml:space="preserve"> below)</w:t>
            </w:r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br/>
              <w:t xml:space="preserve">               - Environmental conscious design</w:t>
            </w:r>
            <w:r w:rsidRPr="00C7118E">
              <w:rPr>
                <w:rFonts w:cs="Arial"/>
                <w:sz w:val="18"/>
                <w:szCs w:val="18"/>
                <w:lang w:val="en-US"/>
              </w:rPr>
              <w:tab/>
            </w:r>
            <w:r w:rsidRPr="00C7118E">
              <w:rPr>
                <w:rFonts w:cs="Arial"/>
                <w:bCs/>
                <w:iCs/>
                <w:color w:val="000000"/>
                <w:sz w:val="18"/>
                <w:szCs w:val="18"/>
                <w:lang w:val="en-US" w:eastAsia="sv-SE"/>
              </w:rPr>
              <w:t>Requirement met</w:t>
            </w:r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</w:p>
        </w:tc>
      </w:tr>
      <w:tr w:rsidR="00734419" w:rsidRPr="006F1552" w14:paraId="02E1F407" w14:textId="77777777" w:rsidTr="00734419">
        <w:tc>
          <w:tcPr>
            <w:tcW w:w="729" w:type="dxa"/>
          </w:tcPr>
          <w:p w14:paraId="7A3F57F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br w:type="page"/>
              <w:t>Item</w:t>
            </w:r>
          </w:p>
        </w:tc>
        <w:tc>
          <w:tcPr>
            <w:tcW w:w="7846" w:type="dxa"/>
            <w:gridSpan w:val="4"/>
          </w:tcPr>
          <w:p w14:paraId="6B1F9D6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428" w:name="OLE_LINK4"/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=mandatory to fill in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.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Additional information regarding each item may be found under P14.</w:t>
            </w:r>
            <w:bookmarkEnd w:id="428"/>
          </w:p>
        </w:tc>
        <w:tc>
          <w:tcPr>
            <w:tcW w:w="567" w:type="dxa"/>
          </w:tcPr>
          <w:p w14:paraId="36E5D16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6" w:type="dxa"/>
            <w:gridSpan w:val="2"/>
          </w:tcPr>
          <w:p w14:paraId="299E5E2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567" w:type="dxa"/>
          </w:tcPr>
          <w:p w14:paraId="3B8F48A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734419" w:rsidRPr="009E5E92" w14:paraId="4E6CAF88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E2F1B3"/>
          </w:tcPr>
          <w:p w14:paraId="315B521D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bookmarkStart w:id="429" w:name="_Toc416361618"/>
            <w:bookmarkStart w:id="430" w:name="_Toc418087746"/>
            <w:bookmarkStart w:id="431" w:name="_Toc5711359"/>
            <w:bookmarkStart w:id="432" w:name="_Toc6491112"/>
            <w:bookmarkStart w:id="433" w:name="_Toc6491823"/>
            <w:bookmarkStart w:id="434" w:name="_Toc6492178"/>
            <w:bookmarkStart w:id="435" w:name="_Toc10019345"/>
            <w:bookmarkStart w:id="436" w:name="_Toc226637965"/>
            <w:bookmarkStart w:id="437" w:name="_Toc228265912"/>
            <w:bookmarkStart w:id="438" w:name="_Toc228266255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P7</w:t>
            </w:r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E2F1B3"/>
          </w:tcPr>
          <w:p w14:paraId="1769E467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39" w:name="_Toc416361619"/>
            <w:bookmarkStart w:id="440" w:name="_Toc418087747"/>
            <w:bookmarkStart w:id="441" w:name="_Toc5711360"/>
            <w:bookmarkStart w:id="442" w:name="_Toc6491113"/>
            <w:bookmarkStart w:id="443" w:name="_Toc6491824"/>
            <w:bookmarkStart w:id="444" w:name="_Toc6492179"/>
            <w:bookmarkStart w:id="445" w:name="_Toc10019346"/>
            <w:bookmarkStart w:id="446" w:name="_Toc226637966"/>
            <w:bookmarkStart w:id="447" w:name="_Toc228265913"/>
            <w:bookmarkStart w:id="448" w:name="_Toc228266256"/>
            <w:r w:rsidRPr="009E5E92">
              <w:rPr>
                <w:rFonts w:cs="Arial"/>
                <w:b/>
                <w:sz w:val="16"/>
                <w:szCs w:val="16"/>
                <w:lang w:val="en-US"/>
              </w:rPr>
              <w:t>Design</w:t>
            </w:r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2F1B3"/>
          </w:tcPr>
          <w:p w14:paraId="546C00EF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9E5E92" w14:paraId="28CCB879" w14:textId="77777777" w:rsidTr="00734419"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A96E506" w14:textId="77777777" w:rsidR="00734419" w:rsidRPr="009E5E92" w:rsidRDefault="00734419" w:rsidP="006F1552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49DCF13E" w14:textId="77777777" w:rsidR="00734419" w:rsidRPr="009E5E9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49" w:name="_Toc416361620"/>
            <w:bookmarkStart w:id="450" w:name="_Toc418087748"/>
            <w:bookmarkStart w:id="451" w:name="_Toc5711361"/>
            <w:bookmarkStart w:id="452" w:name="_Toc6491114"/>
            <w:bookmarkStart w:id="453" w:name="_Toc6491825"/>
            <w:bookmarkStart w:id="454" w:name="_Toc6492180"/>
            <w:bookmarkStart w:id="455" w:name="_Toc10019347"/>
            <w:bookmarkStart w:id="456" w:name="_Toc226637967"/>
            <w:bookmarkStart w:id="457" w:name="_Toc228265914"/>
            <w:bookmarkStart w:id="458" w:name="_Toc228266257"/>
            <w:r w:rsidRPr="009E5E92">
              <w:rPr>
                <w:rFonts w:cs="Arial"/>
                <w:b/>
                <w:bCs/>
                <w:sz w:val="16"/>
                <w:szCs w:val="16"/>
                <w:lang w:val="en-US"/>
              </w:rPr>
              <w:t>Disassembly, recycling</w:t>
            </w:r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3C1FBE1A" w14:textId="77777777" w:rsidR="00734419" w:rsidRPr="009E5E92" w:rsidRDefault="00734419" w:rsidP="006F1552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734419" w:rsidRPr="006F1552" w14:paraId="7FA39A20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CDC94E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B09CE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Parts that have to be treated separately are easily separable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7F8B5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11E23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1F9BA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2EDF3F1B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CC7DE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6C6E6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Plastic materials in covers/housing have no surface coating.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D5698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43EF5C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68A06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65B12882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4A98D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P7.3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D696FA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Plastic parts &gt;</w:t>
            </w:r>
            <w:r w:rsidR="00994C0D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100</w:t>
            </w:r>
            <w:r w:rsidR="00994C0D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g consist of one material or of easily separable materials.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0ECFC9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EA2D2B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79C61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64332AD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C005B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P7.4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5689EF" w14:textId="77777777" w:rsidR="00734419" w:rsidRPr="006F1552" w:rsidRDefault="00734419" w:rsidP="006F1552">
            <w:pPr>
              <w:tabs>
                <w:tab w:val="left" w:pos="1152"/>
                <w:tab w:val="left" w:pos="2232"/>
                <w:tab w:val="left" w:pos="3312"/>
                <w:tab w:val="left" w:pos="598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g have material codes according to ISO 11469 referring ISO 1043</w:t>
            </w:r>
            <w:r w:rsidR="005F4E8A">
              <w:rPr>
                <w:rFonts w:cs="Arial"/>
                <w:sz w:val="16"/>
                <w:szCs w:val="16"/>
                <w:lang w:val="en-US"/>
              </w:rPr>
              <w:t>-4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CF67EB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768646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1DF6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6221563D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BF7A8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P7.5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58B59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Plastic parts are free from metal inlays or have inlays that can be removed with commonly available tools.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3AEEE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4EB91E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8DBB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009482D6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F657CC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P7.6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C930DB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Labels are easily separable. (This requirement does not apply to safety/regulatory labels).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811E5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474A2D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7689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4AFC5017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6C09A2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37BA670B" w14:textId="77777777" w:rsidR="00734419" w:rsidRPr="009E5E92" w:rsidRDefault="00734419" w:rsidP="006F1552">
            <w:pPr>
              <w:pStyle w:val="Subtitle"/>
              <w:tabs>
                <w:tab w:val="left" w:pos="2444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59" w:name="_Toc416361621"/>
            <w:bookmarkStart w:id="460" w:name="_Toc418087749"/>
            <w:bookmarkStart w:id="461" w:name="_Toc5711362"/>
            <w:bookmarkStart w:id="462" w:name="_Toc6491115"/>
            <w:bookmarkStart w:id="463" w:name="_Toc6491826"/>
            <w:bookmarkStart w:id="464" w:name="_Toc6492181"/>
            <w:bookmarkStart w:id="465" w:name="_Toc10019348"/>
            <w:bookmarkStart w:id="466" w:name="_Toc226637968"/>
            <w:bookmarkStart w:id="467" w:name="_Toc228265915"/>
            <w:bookmarkStart w:id="468" w:name="_Toc228266258"/>
            <w:r w:rsidRPr="009E5E92">
              <w:rPr>
                <w:rFonts w:cs="Arial"/>
                <w:b/>
                <w:bCs/>
                <w:sz w:val="16"/>
                <w:szCs w:val="16"/>
                <w:lang w:val="en-US"/>
              </w:rPr>
              <w:t>Product lifetime</w:t>
            </w:r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050FD21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1C819257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96CFA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P7.7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4F69ED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Upgrading can be done e.g. with processor, memory, cards or drives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3981A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14:paraId="5D2F45F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242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7296976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7CBE1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P7.8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EB53A0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Upgrading can be done using commonly available tools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7FD65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14:paraId="484F93F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217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CFE2CB1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F932E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P7.9.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7E383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Spare parts are available after end of production for:</w:t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years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3F23B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14:paraId="2449205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21D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0E47BBAF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05583D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P7.10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E17297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Service is available after end of production for:</w:t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years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9EF6F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</w:tcPr>
          <w:p w14:paraId="72759D7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18A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4E1B3AB1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0F7CE56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2F1B3"/>
          </w:tcPr>
          <w:p w14:paraId="6DB3A80F" w14:textId="77777777" w:rsidR="00734419" w:rsidRPr="009E5E92" w:rsidRDefault="00734419" w:rsidP="006F1552">
            <w:pPr>
              <w:pStyle w:val="Subtitle"/>
              <w:tabs>
                <w:tab w:val="left" w:pos="2444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469" w:name="_Toc416361622"/>
            <w:bookmarkStart w:id="470" w:name="_Toc418087750"/>
            <w:bookmarkStart w:id="471" w:name="_Toc5711363"/>
            <w:bookmarkStart w:id="472" w:name="_Toc6491116"/>
            <w:bookmarkStart w:id="473" w:name="_Toc6491827"/>
            <w:bookmarkStart w:id="474" w:name="_Toc6492182"/>
            <w:bookmarkStart w:id="475" w:name="_Toc10019349"/>
            <w:bookmarkStart w:id="476" w:name="_Toc226637969"/>
            <w:bookmarkStart w:id="477" w:name="_Toc228265916"/>
            <w:bookmarkStart w:id="478" w:name="_Toc228266259"/>
            <w:r w:rsidRPr="009E5E92">
              <w:rPr>
                <w:rFonts w:cs="Arial"/>
                <w:b/>
                <w:bCs/>
                <w:sz w:val="16"/>
                <w:szCs w:val="16"/>
                <w:lang w:val="en-US"/>
              </w:rPr>
              <w:t>Material and substance requirements</w:t>
            </w:r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20433A2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5D7FBAD1" w14:textId="77777777" w:rsidTr="00734419">
        <w:trPr>
          <w:cantSplit/>
        </w:trPr>
        <w:tc>
          <w:tcPr>
            <w:tcW w:w="76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05A7858D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8802" w:type="dxa"/>
            <w:gridSpan w:val="6"/>
            <w:tcBorders>
              <w:top w:val="single" w:sz="6" w:space="0" w:color="auto"/>
              <w:bottom w:val="nil"/>
              <w:right w:val="nil"/>
            </w:tcBorders>
          </w:tcPr>
          <w:p w14:paraId="06BB1F4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Product cover/housing material type (e.g. plastics, metal, aluminum):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AE0D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2A924F63" w14:textId="77777777" w:rsidTr="00734419">
        <w:trPr>
          <w:cantSplit/>
        </w:trPr>
        <w:tc>
          <w:tcPr>
            <w:tcW w:w="766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082EDEA9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876" w:type="dxa"/>
            <w:tcBorders>
              <w:top w:val="nil"/>
              <w:bottom w:val="single" w:sz="6" w:space="0" w:color="auto"/>
              <w:right w:val="nil"/>
            </w:tcBorders>
          </w:tcPr>
          <w:p w14:paraId="0920C11B" w14:textId="77777777" w:rsidR="00734419" w:rsidRPr="006F1552" w:rsidRDefault="00734419" w:rsidP="006F1552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9CD5C4" w14:textId="77777777" w:rsidR="00734419" w:rsidRPr="006F1552" w:rsidRDefault="00734419" w:rsidP="006F1552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C19971" w14:textId="77777777" w:rsidR="00734419" w:rsidRPr="006F1552" w:rsidRDefault="00734419" w:rsidP="006F1552">
            <w:pPr>
              <w:tabs>
                <w:tab w:val="left" w:pos="3069"/>
                <w:tab w:val="left" w:pos="614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Material type: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75286AB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3B614BA1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9FC5444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P7.12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9A398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Insulation materials of external electrical cables are PVC free. 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45F7D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41525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1853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70DDF85E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9F2A7E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P7.13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nil"/>
            </w:tcBorders>
          </w:tcPr>
          <w:p w14:paraId="5B2DF6CB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Insulation materials of internal electrical cables are PVC free. 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nil"/>
            </w:tcBorders>
          </w:tcPr>
          <w:p w14:paraId="0D61AD7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nil"/>
              <w:right w:val="nil"/>
            </w:tcBorders>
          </w:tcPr>
          <w:p w14:paraId="7748F21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7C553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22D5479C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E8E22BD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P7.14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D77869" w14:textId="77777777" w:rsidR="00734419" w:rsidRPr="006F1552" w:rsidRDefault="00734419" w:rsidP="00994C0D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Extern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al plastic casing/cover parts &gt; 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g contain no more than </w:t>
            </w:r>
            <w:r w:rsidR="00F1556D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% weight (1000 ppm) bromine and </w:t>
            </w:r>
            <w:r w:rsidR="00F1556D">
              <w:rPr>
                <w:rFonts w:cs="Arial"/>
                <w:color w:val="000000"/>
                <w:sz w:val="16"/>
                <w:szCs w:val="16"/>
                <w:lang w:val="en-US"/>
              </w:rPr>
              <w:t>0,1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% weight (1000 ppm) chlorine attributable to brominated flame retardants, chlorinated flame retardants, and polyvinyl chloride or 0</w:t>
            </w:r>
            <w:r w:rsidR="00994C0D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bromine and 0</w:t>
            </w:r>
            <w:r w:rsidR="00994C0D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3% weight (3000 ppm) chlorine in parts containing more than 25% post-consumer recycled content.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33467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023E41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1B5B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5505B3FB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B28F77F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P7.15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DABBC73" w14:textId="77777777" w:rsidR="00734419" w:rsidRPr="006F1552" w:rsidRDefault="00734419" w:rsidP="00994C0D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Printed circuit boards, PCBs (without components) are low halogen: all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PCBs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g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are low halogen as defined in IEC</w:t>
            </w:r>
            <w:r w:rsidR="0055678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61249-2-21.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(See </w:t>
            </w:r>
            <w:r w:rsidRPr="006F1552">
              <w:rPr>
                <w:rStyle w:val="FootnoteReference"/>
                <w:rFonts w:cs="Arial"/>
                <w:szCs w:val="16"/>
                <w:lang w:val="en-US"/>
              </w:rPr>
              <w:footnoteReference w:id="3"/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N</w:t>
            </w:r>
            <w:r w:rsid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O</w:t>
            </w:r>
            <w:r w:rsidR="009E5E92" w:rsidRPr="009E5E92">
              <w:rPr>
                <w:rFonts w:cs="Arial"/>
                <w:sz w:val="16"/>
                <w:szCs w:val="16"/>
                <w:lang w:val="en-US"/>
              </w:rPr>
              <w:t>TE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 xml:space="preserve"> </w:t>
            </w:r>
            <w:r w:rsidRPr="009E5E92">
              <w:rPr>
                <w:rFonts w:cs="Arial"/>
                <w:sz w:val="16"/>
                <w:szCs w:val="16"/>
                <w:lang w:val="en-US"/>
              </w:rPr>
              <w:t>B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2</w:t>
            </w:r>
            <w:r w:rsidRPr="006F1552">
              <w:rPr>
                <w:rFonts w:cs="Arial"/>
                <w:sz w:val="16"/>
                <w:szCs w:val="16"/>
              </w:rPr>
              <w:t>)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693E4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085F91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29B8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13F583F3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6D67C86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P7.16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74006F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Flame retarded 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g in covers / housings are marked according ISO 1043-4:</w:t>
            </w:r>
          </w:p>
          <w:p w14:paraId="6641A7C5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Marking: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CE1DB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157A81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8385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404E0829" w14:textId="77777777" w:rsidTr="00734419">
        <w:trPr>
          <w:trHeight w:val="939"/>
        </w:trPr>
        <w:tc>
          <w:tcPr>
            <w:tcW w:w="7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CD3B2CE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P7.17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7F6525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1: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Chemical specifications of flame retardants in printed circuit boards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g (without components):</w:t>
            </w:r>
          </w:p>
          <w:p w14:paraId="62583440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TBBPA (additive) 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TBBPA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(reactive)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(See </w:t>
            </w:r>
            <w:r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N</w:t>
            </w:r>
            <w:r w:rsidR="009E5E92" w:rsidRPr="009E5E92">
              <w:rPr>
                <w:rStyle w:val="FootnoteReference"/>
                <w:rFonts w:cs="Arial"/>
                <w:position w:val="0"/>
                <w:szCs w:val="16"/>
                <w:lang w:val="en-US"/>
              </w:rPr>
              <w:t>O</w:t>
            </w:r>
            <w:r w:rsidR="009E5E92" w:rsidRPr="009E5E92">
              <w:rPr>
                <w:rFonts w:cs="Arial"/>
                <w:sz w:val="16"/>
                <w:szCs w:val="16"/>
                <w:lang w:val="en-US"/>
              </w:rPr>
              <w:t>TE</w:t>
            </w:r>
            <w:r w:rsidRPr="006F1552">
              <w:rPr>
                <w:rStyle w:val="FootnoteReference"/>
                <w:rFonts w:cs="Arial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B3</w:t>
            </w:r>
            <w:r w:rsidRPr="006F1552">
              <w:rPr>
                <w:rFonts w:cs="Arial"/>
                <w:sz w:val="16"/>
                <w:szCs w:val="16"/>
              </w:rPr>
              <w:t>)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,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Other; chemical name: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,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CAS #: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6CD9662C" w14:textId="77777777" w:rsidR="00734419" w:rsidRPr="00A732DD" w:rsidRDefault="00734419" w:rsidP="006F1552">
            <w:pPr>
              <w:spacing w:after="0" w:line="240" w:lineRule="auto"/>
              <w:jc w:val="left"/>
              <w:rPr>
                <w:rFonts w:cs="Arial"/>
                <w:sz w:val="12"/>
                <w:szCs w:val="12"/>
                <w:lang w:val="en-US"/>
              </w:rPr>
            </w:pPr>
          </w:p>
          <w:p w14:paraId="6B31878A" w14:textId="77777777" w:rsidR="00734419" w:rsidRPr="006F1552" w:rsidRDefault="00734419" w:rsidP="006F1552">
            <w:pPr>
              <w:tabs>
                <w:tab w:val="left" w:pos="1692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2: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Chemical specifications of flame retardants in printed circuit boards (without components)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g according ISO 1043-4: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29A62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6D80B1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092E8B4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9A14043" w14:textId="77777777" w:rsidR="00734419" w:rsidRPr="009E5E9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2"/>
                <w:szCs w:val="12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</w:p>
          <w:p w14:paraId="1A2B29A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E9A0F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11D01D0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7F5BF4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9B8C431" w14:textId="77777777" w:rsidR="00734419" w:rsidRPr="00A732DD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2"/>
                <w:szCs w:val="12"/>
                <w:lang w:val="en-US"/>
              </w:rPr>
            </w:pPr>
          </w:p>
          <w:p w14:paraId="304B4FC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FBC0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C1CA69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622EDC9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AD19DD8" w14:textId="77777777" w:rsidR="00734419" w:rsidRPr="00A732DD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2"/>
                <w:szCs w:val="12"/>
                <w:lang w:val="en-US"/>
              </w:rPr>
            </w:pPr>
          </w:p>
          <w:p w14:paraId="16A12D2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F6A9FED" w14:textId="77777777" w:rsidTr="00734419"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BE251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P7.18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345F39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u w:val="single"/>
                <w:lang w:val="en-US"/>
              </w:rPr>
              <w:t xml:space="preserve">Alt. 1: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Flame retarded plastic parts &gt;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g contain the following </w:t>
            </w:r>
            <w:proofErr w:type="gramStart"/>
            <w:r w:rsidRPr="006F1552">
              <w:rPr>
                <w:rFonts w:cs="Arial"/>
                <w:sz w:val="16"/>
                <w:szCs w:val="16"/>
                <w:lang w:val="en-US"/>
              </w:rPr>
              <w:t>flame retardant</w:t>
            </w:r>
            <w:proofErr w:type="gram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substances/preparations in concentrations above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%:</w:t>
            </w:r>
          </w:p>
          <w:p w14:paraId="3D9F1AEF" w14:textId="77777777" w:rsidR="00734419" w:rsidRPr="006F1552" w:rsidRDefault="00734419" w:rsidP="006F1552">
            <w:pPr>
              <w:pStyle w:val="BalloonText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6F1552">
              <w:rPr>
                <w:rFonts w:ascii="Arial" w:hAnsi="Arial" w:cs="Arial"/>
                <w:iCs/>
                <w:lang w:val="en-US"/>
              </w:rPr>
              <w:t xml:space="preserve">1. Chemical name: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bCs/>
                <w:iCs/>
                <w:color w:val="000000"/>
                <w:lang w:val="en-US"/>
              </w:rPr>
              <w:t xml:space="preserve">, CAS #: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 xml:space="preserve"> </w:t>
            </w:r>
            <w:r w:rsidR="009E5E92">
              <w:rPr>
                <w:rFonts w:ascii="Arial" w:hAnsi="Arial" w:cs="Arial"/>
                <w:color w:val="000000"/>
                <w:lang w:val="en-US"/>
              </w:rPr>
              <w:t>(See NOTE</w:t>
            </w:r>
            <w:r w:rsidRPr="006F1552">
              <w:rPr>
                <w:rFonts w:ascii="Arial" w:hAnsi="Arial" w:cs="Arial"/>
                <w:color w:val="000000"/>
                <w:lang w:val="en-US"/>
              </w:rPr>
              <w:t xml:space="preserve"> B4)</w:t>
            </w:r>
          </w:p>
          <w:p w14:paraId="1BD92150" w14:textId="77777777" w:rsidR="00734419" w:rsidRPr="006F1552" w:rsidRDefault="00734419" w:rsidP="006F1552">
            <w:pPr>
              <w:pStyle w:val="BalloonText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6F1552">
              <w:rPr>
                <w:rFonts w:ascii="Arial" w:hAnsi="Arial" w:cs="Arial"/>
                <w:iCs/>
                <w:lang w:val="en-US"/>
              </w:rPr>
              <w:t xml:space="preserve">2. Chemical name: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bCs/>
                <w:iCs/>
                <w:color w:val="000000"/>
                <w:lang w:val="en-US"/>
              </w:rPr>
              <w:t xml:space="preserve">, CAS #: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color w:val="0000FF"/>
                <w:lang w:val="en-US"/>
              </w:rPr>
              <w:t xml:space="preserve">      </w:t>
            </w:r>
            <w:proofErr w:type="gramStart"/>
            <w:r w:rsidRPr="006F1552">
              <w:rPr>
                <w:rFonts w:ascii="Arial" w:hAnsi="Arial" w:cs="Arial"/>
                <w:color w:val="0000FF"/>
                <w:lang w:val="en-US"/>
              </w:rPr>
              <w:t xml:space="preserve">   </w:t>
            </w:r>
            <w:r w:rsidRPr="006F1552">
              <w:rPr>
                <w:rFonts w:ascii="Arial" w:hAnsi="Arial" w:cs="Arial"/>
                <w:color w:val="000000"/>
                <w:lang w:val="en-US"/>
              </w:rPr>
              <w:t>“</w:t>
            </w:r>
            <w:proofErr w:type="gramEnd"/>
          </w:p>
          <w:p w14:paraId="73DFAF69" w14:textId="77777777" w:rsidR="00734419" w:rsidRPr="00A732DD" w:rsidRDefault="00734419" w:rsidP="006F1552">
            <w:pPr>
              <w:pStyle w:val="BalloonText"/>
              <w:jc w:val="left"/>
              <w:rPr>
                <w:rFonts w:ascii="Arial" w:hAnsi="Arial" w:cs="Arial"/>
                <w:b/>
                <w:i/>
                <w:color w:val="0000FF"/>
                <w:sz w:val="12"/>
                <w:szCs w:val="12"/>
                <w:lang w:val="en-US"/>
              </w:rPr>
            </w:pPr>
            <w:r w:rsidRPr="006F1552">
              <w:rPr>
                <w:rFonts w:ascii="Arial" w:hAnsi="Arial" w:cs="Arial"/>
                <w:iCs/>
                <w:lang w:val="en-US"/>
              </w:rPr>
              <w:t xml:space="preserve">3. Chemical name: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bCs/>
                <w:iCs/>
                <w:color w:val="0000FF"/>
                <w:lang w:val="en-US"/>
              </w:rPr>
              <w:t xml:space="preserve">, </w:t>
            </w:r>
            <w:r w:rsidRPr="006F1552">
              <w:rPr>
                <w:rFonts w:ascii="Arial" w:hAnsi="Arial" w:cs="Arial"/>
                <w:bCs/>
                <w:iCs/>
                <w:color w:val="000000"/>
                <w:lang w:val="en-US"/>
              </w:rPr>
              <w:t>CAS #:</w:t>
            </w:r>
            <w:r w:rsidRPr="006F1552">
              <w:rPr>
                <w:rFonts w:ascii="Arial" w:hAnsi="Arial" w:cs="Arial"/>
                <w:bCs/>
                <w:iCs/>
                <w:color w:val="0000FF"/>
                <w:lang w:val="en-US"/>
              </w:rPr>
              <w:t xml:space="preserve"> 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  <w:r w:rsidRPr="006F1552">
              <w:rPr>
                <w:rFonts w:ascii="Arial" w:hAnsi="Arial" w:cs="Arial"/>
                <w:color w:val="0000FF"/>
                <w:lang w:val="en-US"/>
              </w:rPr>
              <w:t xml:space="preserve">      </w:t>
            </w:r>
            <w:proofErr w:type="gramStart"/>
            <w:r w:rsidRPr="006F1552">
              <w:rPr>
                <w:rFonts w:ascii="Arial" w:hAnsi="Arial" w:cs="Arial"/>
                <w:color w:val="0000FF"/>
                <w:lang w:val="en-US"/>
              </w:rPr>
              <w:t xml:space="preserve">   </w:t>
            </w:r>
            <w:r w:rsidRPr="006F1552">
              <w:rPr>
                <w:rFonts w:ascii="Arial" w:hAnsi="Arial" w:cs="Arial"/>
                <w:color w:val="000000"/>
                <w:lang w:val="en-US"/>
              </w:rPr>
              <w:t>“</w:t>
            </w:r>
            <w:proofErr w:type="gramEnd"/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br/>
            </w:r>
          </w:p>
          <w:p w14:paraId="67593592" w14:textId="77777777" w:rsidR="00734419" w:rsidRPr="006F1552" w:rsidRDefault="00734419" w:rsidP="006F1552">
            <w:pPr>
              <w:pStyle w:val="BalloonText"/>
              <w:jc w:val="left"/>
              <w:rPr>
                <w:rFonts w:ascii="Arial" w:hAnsi="Arial" w:cs="Arial"/>
                <w:bCs/>
                <w:iCs/>
                <w:lang w:val="en-US"/>
              </w:rPr>
            </w:pPr>
            <w:r w:rsidRPr="006F1552">
              <w:rPr>
                <w:rFonts w:ascii="Arial" w:hAnsi="Arial" w:cs="Arial"/>
                <w:u w:val="single"/>
                <w:lang w:val="en-US"/>
              </w:rPr>
              <w:t xml:space="preserve">Alt. 2: </w:t>
            </w:r>
            <w:r w:rsidRPr="006F1552">
              <w:rPr>
                <w:rFonts w:ascii="Arial" w:hAnsi="Arial" w:cs="Arial"/>
                <w:lang w:val="en-US"/>
              </w:rPr>
              <w:t>Chemical specifications of flame retardants in plastic parts &gt;</w:t>
            </w:r>
            <w:r w:rsidR="00533C50">
              <w:rPr>
                <w:rFonts w:ascii="Arial" w:hAnsi="Arial" w:cs="Arial"/>
                <w:lang w:val="en-US"/>
              </w:rPr>
              <w:t> </w:t>
            </w:r>
            <w:r w:rsidRPr="006F1552">
              <w:rPr>
                <w:rFonts w:ascii="Arial" w:hAnsi="Arial" w:cs="Arial"/>
                <w:lang w:val="en-US"/>
              </w:rPr>
              <w:t>25</w:t>
            </w:r>
            <w:r w:rsidR="00533C50">
              <w:rPr>
                <w:rFonts w:ascii="Arial" w:hAnsi="Arial" w:cs="Arial"/>
                <w:lang w:val="en-US"/>
              </w:rPr>
              <w:t> </w:t>
            </w:r>
            <w:r w:rsidRPr="006F1552">
              <w:rPr>
                <w:rFonts w:ascii="Arial" w:hAnsi="Arial" w:cs="Arial"/>
                <w:lang w:val="en-US"/>
              </w:rPr>
              <w:t>g according ISO 1043-4: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instrText xml:space="preserve"> FORMTEXT </w:instrTex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separate"/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t> </w:t>
            </w:r>
            <w:r w:rsidRPr="006F1552">
              <w:rPr>
                <w:rFonts w:ascii="Arial" w:hAnsi="Arial" w:cs="Arial"/>
                <w:b/>
                <w:i/>
                <w:color w:val="0000FF"/>
                <w:lang w:val="en-U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69079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C54243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32FEF47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79F5CE9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604B5F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DC525C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F47692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19B0FC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54B85DA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FEE3AF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315816E1" w14:textId="77777777" w:rsidR="005B4464" w:rsidRPr="006F1552" w:rsidRDefault="005B4464" w:rsidP="005B4464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1B727BB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134B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534FEF0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3C92A3C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60A121BE" w14:textId="77777777" w:rsidR="005B4464" w:rsidRPr="006F1552" w:rsidRDefault="005B4464" w:rsidP="005B4464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20984ED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  <w:p w14:paraId="0E1464C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06FCB731" w14:textId="77777777" w:rsidTr="00734419">
        <w:trPr>
          <w:cantSplit/>
        </w:trPr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8861013" w14:textId="77777777" w:rsidR="00734419" w:rsidRPr="006F1552" w:rsidRDefault="00734419" w:rsidP="00DF2F19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P7.19 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A23A5F5" w14:textId="77777777" w:rsidR="00734419" w:rsidRPr="006F1552" w:rsidRDefault="00734419" w:rsidP="005B4464">
            <w:pPr>
              <w:spacing w:after="120" w:line="240" w:lineRule="auto"/>
              <w:contextualSpacing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6F1552">
              <w:rPr>
                <w:rFonts w:cs="Arial"/>
                <w:color w:val="000000"/>
                <w:sz w:val="16"/>
                <w:szCs w:val="16"/>
              </w:rPr>
              <w:t>In plastic parts &gt;</w:t>
            </w:r>
            <w:r w:rsidR="00533C50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>25</w:t>
            </w:r>
            <w:r w:rsidR="00533C50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g, flame retardant substances/preparations above </w:t>
            </w:r>
            <w:r w:rsidR="00F1556D">
              <w:rPr>
                <w:rFonts w:cs="Arial"/>
                <w:color w:val="000000"/>
                <w:sz w:val="16"/>
                <w:szCs w:val="16"/>
              </w:rPr>
              <w:t>0,1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% are used which have been assigned the following Risk phrases;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 and Hazard statements: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ab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54A287FC" w14:textId="77777777" w:rsidR="00734419" w:rsidRPr="006F1552" w:rsidRDefault="00734419" w:rsidP="009E5E92">
            <w:pPr>
              <w:spacing w:after="0" w:line="240" w:lineRule="auto"/>
              <w:contextualSpacing/>
              <w:jc w:val="lef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The source(s) for these classifications is/are found at (add URL(s)): 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ab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,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(See </w:t>
            </w:r>
            <w:r w:rsidR="009E5E92">
              <w:rPr>
                <w:rFonts w:cs="Arial"/>
                <w:color w:val="000000"/>
                <w:sz w:val="16"/>
                <w:szCs w:val="16"/>
              </w:rPr>
              <w:t>NOTE</w:t>
            </w:r>
            <w:r w:rsidRPr="006F1552">
              <w:rPr>
                <w:rFonts w:cs="Arial"/>
                <w:color w:val="000000"/>
                <w:sz w:val="16"/>
                <w:szCs w:val="16"/>
              </w:rPr>
              <w:t xml:space="preserve"> B5)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47C28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DFEE28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44358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21C6142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0A23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E5B133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</w:tbl>
    <w:p w14:paraId="280C8BAC" w14:textId="77777777" w:rsidR="00C7118E" w:rsidRDefault="00C7118E" w:rsidP="006F1552">
      <w:pPr>
        <w:pStyle w:val="M1"/>
        <w:spacing w:after="0"/>
        <w:ind w:left="0"/>
        <w:jc w:val="left"/>
        <w:rPr>
          <w:rFonts w:cs="Arial"/>
          <w:snapToGrid w:val="0"/>
          <w:sz w:val="16"/>
          <w:szCs w:val="16"/>
          <w:lang w:val="en-US" w:eastAsia="sv-SE"/>
        </w:rPr>
      </w:pPr>
    </w:p>
    <w:p w14:paraId="04571A28" w14:textId="77777777" w:rsidR="00734419" w:rsidRPr="006F1552" w:rsidRDefault="00C7118E" w:rsidP="006F1552">
      <w:pPr>
        <w:pStyle w:val="M1"/>
        <w:spacing w:after="0"/>
        <w:ind w:left="0"/>
        <w:jc w:val="left"/>
        <w:rPr>
          <w:rFonts w:cs="Arial"/>
          <w:snapToGrid w:val="0"/>
          <w:sz w:val="16"/>
          <w:szCs w:val="16"/>
          <w:lang w:val="en-US" w:eastAsia="sv-SE"/>
        </w:rPr>
      </w:pPr>
      <w:r>
        <w:rPr>
          <w:rFonts w:cs="Arial"/>
          <w:snapToGrid w:val="0"/>
          <w:sz w:val="16"/>
          <w:szCs w:val="16"/>
          <w:lang w:val="en-US" w:eastAsia="sv-SE"/>
        </w:rPr>
        <w:br w:type="page"/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30"/>
        <w:gridCol w:w="5849"/>
        <w:gridCol w:w="731"/>
        <w:gridCol w:w="2097"/>
      </w:tblGrid>
      <w:tr w:rsidR="00734419" w:rsidRPr="006F1552" w14:paraId="36DEE04D" w14:textId="77777777" w:rsidTr="00734419">
        <w:trPr>
          <w:cantSplit/>
          <w:trHeight w:hRule="exact" w:val="28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14:paraId="1C932DC0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79" w:name="_Toc416361623"/>
            <w:bookmarkStart w:id="480" w:name="_Toc418087751"/>
            <w:bookmarkStart w:id="481" w:name="_Toc5711364"/>
            <w:bookmarkStart w:id="482" w:name="_Toc6491117"/>
            <w:bookmarkStart w:id="483" w:name="_Toc6491828"/>
            <w:bookmarkStart w:id="484" w:name="_Toc6492183"/>
            <w:bookmarkStart w:id="485" w:name="_Toc10019350"/>
            <w:bookmarkStart w:id="486" w:name="_Toc226637970"/>
            <w:bookmarkStart w:id="487" w:name="_Toc228265917"/>
            <w:bookmarkStart w:id="488" w:name="_Toc228266260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 xml:space="preserve">Model number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554EE196" w14:textId="77777777" w:rsidR="00734419" w:rsidRPr="006F1552" w:rsidRDefault="00734419" w:rsidP="006F1552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14:paraId="4E31123B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89" w:name="_Toc416361624"/>
            <w:bookmarkStart w:id="490" w:name="_Toc418087752"/>
            <w:bookmarkStart w:id="491" w:name="_Toc5711365"/>
            <w:bookmarkStart w:id="492" w:name="_Toc6491118"/>
            <w:bookmarkStart w:id="493" w:name="_Toc6491829"/>
            <w:bookmarkStart w:id="494" w:name="_Toc6492184"/>
            <w:bookmarkStart w:id="495" w:name="_Toc10019351"/>
            <w:bookmarkStart w:id="496" w:name="_Toc226637971"/>
            <w:bookmarkStart w:id="497" w:name="_Toc228265918"/>
            <w:bookmarkStart w:id="498" w:name="_Toc228266261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14:paraId="4B953A0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348BEF75" w14:textId="77777777" w:rsidTr="00734419">
        <w:trPr>
          <w:cantSplit/>
          <w:trHeight w:hRule="exact" w:val="425"/>
        </w:trPr>
        <w:tc>
          <w:tcPr>
            <w:tcW w:w="1530" w:type="dxa"/>
            <w:tcBorders>
              <w:bottom w:val="single" w:sz="4" w:space="0" w:color="auto"/>
            </w:tcBorders>
          </w:tcPr>
          <w:p w14:paraId="1F4FBCB2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499" w:name="_Toc416361625"/>
            <w:bookmarkStart w:id="500" w:name="_Toc418087753"/>
            <w:bookmarkStart w:id="501" w:name="_Toc5711366"/>
            <w:bookmarkStart w:id="502" w:name="_Toc6491119"/>
            <w:bookmarkStart w:id="503" w:name="_Toc6491830"/>
            <w:bookmarkStart w:id="504" w:name="_Toc6492185"/>
            <w:bookmarkStart w:id="505" w:name="_Toc10019352"/>
            <w:bookmarkStart w:id="506" w:name="_Toc226637972"/>
            <w:bookmarkStart w:id="507" w:name="_Toc228265919"/>
            <w:bookmarkStart w:id="508" w:name="_Toc228266262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5106C08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B148F9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ED4CB6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776E2874" w14:textId="2BF29231" w:rsidR="00734419" w:rsidRPr="006F1552" w:rsidRDefault="00CB7070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  <w:r>
        <w:rPr>
          <w:rFonts w:cs="Arial"/>
          <w:noProof/>
          <w:sz w:val="16"/>
          <w:szCs w:val="16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DF362C" wp14:editId="6D3591A7">
                <wp:simplePos x="0" y="0"/>
                <wp:positionH relativeFrom="column">
                  <wp:posOffset>10298765</wp:posOffset>
                </wp:positionH>
                <wp:positionV relativeFrom="paragraph">
                  <wp:posOffset>4467285</wp:posOffset>
                </wp:positionV>
                <wp:extent cx="360" cy="360"/>
                <wp:effectExtent l="57150" t="57150" r="57150" b="57150"/>
                <wp:wrapNone/>
                <wp:docPr id="115322036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CEFF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809.55pt;margin-top:350.35pt;width:2.9pt;height: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">
                <v:imagedata r:id="rId38" o:title=""/>
              </v:shape>
            </w:pict>
          </mc:Fallback>
        </mc:AlternateContent>
      </w:r>
      <w:r w:rsidR="00734419" w:rsidRPr="006F1552">
        <w:rPr>
          <w:rFonts w:cs="Arial"/>
          <w:sz w:val="16"/>
          <w:szCs w:val="16"/>
          <w:lang w:val="en-US"/>
        </w:rPr>
        <w:t xml:space="preserve"> </w:t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37"/>
        <w:gridCol w:w="13"/>
        <w:gridCol w:w="1441"/>
        <w:gridCol w:w="1521"/>
        <w:gridCol w:w="1616"/>
        <w:gridCol w:w="1575"/>
        <w:gridCol w:w="1627"/>
        <w:gridCol w:w="9"/>
        <w:gridCol w:w="7"/>
        <w:gridCol w:w="146"/>
        <w:gridCol w:w="397"/>
        <w:gridCol w:w="9"/>
        <w:gridCol w:w="17"/>
        <w:gridCol w:w="6"/>
        <w:gridCol w:w="389"/>
        <w:gridCol w:w="8"/>
        <w:gridCol w:w="21"/>
        <w:gridCol w:w="568"/>
      </w:tblGrid>
      <w:tr w:rsidR="00734419" w:rsidRPr="00C7118E" w14:paraId="661741EC" w14:textId="77777777" w:rsidTr="00C7118E">
        <w:tc>
          <w:tcPr>
            <w:tcW w:w="10207" w:type="dxa"/>
            <w:gridSpan w:val="18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5812D8E2" w14:textId="77777777" w:rsidR="00734419" w:rsidRPr="00C7118E" w:rsidRDefault="00734419" w:rsidP="006F1552">
            <w:pPr>
              <w:pStyle w:val="Heading2"/>
              <w:tabs>
                <w:tab w:val="left" w:pos="8573"/>
              </w:tabs>
              <w:spacing w:before="0" w:after="0" w:line="240" w:lineRule="auto"/>
              <w:rPr>
                <w:rFonts w:cs="Arial"/>
                <w:bCs/>
                <w:color w:val="000000"/>
                <w:sz w:val="18"/>
                <w:szCs w:val="18"/>
                <w:lang w:val="en-US"/>
              </w:rPr>
            </w:pPr>
            <w:bookmarkStart w:id="509" w:name="_Toc416361626"/>
            <w:bookmarkStart w:id="510" w:name="_Toc418087754"/>
            <w:bookmarkStart w:id="511" w:name="_Toc5711367"/>
            <w:bookmarkStart w:id="512" w:name="_Toc6491120"/>
            <w:bookmarkStart w:id="513" w:name="_Toc6491831"/>
            <w:bookmarkStart w:id="514" w:name="_Toc6492186"/>
            <w:bookmarkStart w:id="515" w:name="_Toc10019353"/>
            <w:bookmarkStart w:id="516" w:name="_Toc226637973"/>
            <w:bookmarkStart w:id="517" w:name="_Toc228265920"/>
            <w:bookmarkStart w:id="518" w:name="_Toc228266263"/>
            <w:r w:rsidRPr="00C7118E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>Product environmental attributes - Market requirements (continued)</w:t>
            </w:r>
            <w:r w:rsidRPr="00C7118E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ab/>
              <w:t>Requirement met</w:t>
            </w:r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</w:p>
        </w:tc>
      </w:tr>
      <w:tr w:rsidR="00734419" w:rsidRPr="006F1552" w14:paraId="52B3ABD9" w14:textId="77777777" w:rsidTr="00C7118E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8E330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Item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84063D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943A3F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2F6520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CA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C7118E" w:rsidRPr="006F1552" w14:paraId="17128774" w14:textId="77777777" w:rsidTr="00C7118E">
        <w:tblPrEx>
          <w:tblCellMar>
            <w:left w:w="71" w:type="dxa"/>
            <w:right w:w="71" w:type="dxa"/>
          </w:tblCellMar>
        </w:tblPrEx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D498B8" w14:textId="77777777" w:rsidR="00C7118E" w:rsidRPr="006F1552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357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63F3B278" w14:textId="77777777" w:rsidR="00C7118E" w:rsidRPr="00770B6A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highlight w:val="blue"/>
                <w:lang w:val="en-US"/>
              </w:rPr>
            </w:pPr>
            <w:bookmarkStart w:id="519" w:name="_Toc416361627"/>
            <w:bookmarkStart w:id="520" w:name="_Toc418087755"/>
            <w:bookmarkStart w:id="521" w:name="_Toc5711368"/>
            <w:bookmarkStart w:id="522" w:name="_Toc6491121"/>
            <w:bookmarkStart w:id="523" w:name="_Toc6491832"/>
            <w:bookmarkStart w:id="524" w:name="_Toc6492187"/>
            <w:bookmarkStart w:id="525" w:name="_Toc10019354"/>
            <w:bookmarkStart w:id="526" w:name="_Toc226637974"/>
            <w:bookmarkStart w:id="527" w:name="_Toc228265921"/>
            <w:bookmarkStart w:id="528" w:name="_Toc228266264"/>
            <w:r w:rsidRPr="00770B6A">
              <w:rPr>
                <w:rFonts w:cs="Arial"/>
                <w:b/>
                <w:bCs/>
                <w:sz w:val="16"/>
                <w:szCs w:val="16"/>
                <w:lang w:val="en-US"/>
              </w:rPr>
              <w:t>Material and substance requirements</w:t>
            </w:r>
            <w:r w:rsidRPr="00770B6A">
              <w:rPr>
                <w:rFonts w:cs="Arial"/>
                <w:b/>
                <w:sz w:val="16"/>
                <w:szCs w:val="16"/>
                <w:lang w:val="en-US"/>
              </w:rPr>
              <w:t xml:space="preserve"> (continued)</w:t>
            </w:r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</w:p>
        </w:tc>
      </w:tr>
      <w:tr w:rsidR="00C7118E" w:rsidRPr="006F1552" w14:paraId="0CBEC732" w14:textId="77777777" w:rsidTr="00C7118E">
        <w:tblPrEx>
          <w:tblCellMar>
            <w:left w:w="71" w:type="dxa"/>
            <w:right w:w="71" w:type="dxa"/>
          </w:tblCellMar>
        </w:tblPrEx>
        <w:trPr>
          <w:trHeight w:val="6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32929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P7.20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80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1AED053" w14:textId="77777777" w:rsidR="00C7118E" w:rsidRPr="006F1552" w:rsidRDefault="00C7118E" w:rsidP="00C7118E">
            <w:pPr>
              <w:spacing w:after="0" w:line="240" w:lineRule="auto"/>
              <w:contextualSpacing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Postconsumer </w:t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recycled plastic material content is used in the product (See N</w:t>
            </w:r>
            <w:r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OTE</w:t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9E5E92">
              <w:rPr>
                <w:rStyle w:val="FootnoteReference"/>
                <w:rFonts w:cs="Arial"/>
                <w:bCs/>
                <w:iCs/>
                <w:color w:val="000000"/>
                <w:position w:val="0"/>
                <w:szCs w:val="16"/>
                <w:lang w:val="en-US"/>
              </w:rPr>
              <w:footnoteReference w:customMarkFollows="1" w:id="4"/>
              <w:t>B6</w:t>
            </w:r>
            <w:r>
              <w:rPr>
                <w:rFonts w:cs="Arial"/>
                <w:bCs/>
                <w:iCs/>
                <w:color w:val="000000"/>
                <w:szCs w:val="16"/>
                <w:lang w:val="en-US"/>
              </w:rPr>
              <w:t>)</w:t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>:</w:t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14:paraId="5A7AF676" w14:textId="77777777" w:rsidR="00C7118E" w:rsidRPr="006F1552" w:rsidRDefault="00C7118E">
            <w:pPr>
              <w:pStyle w:val="ListParagraph"/>
              <w:numPr>
                <w:ilvl w:val="0"/>
                <w:numId w:val="44"/>
              </w:numPr>
              <w:spacing w:after="0"/>
              <w:ind w:left="36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Of total plastic parts’ weight &gt;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color w:val="000000"/>
                <w:sz w:val="16"/>
                <w:szCs w:val="16"/>
                <w:lang w:val="en-US"/>
              </w:rPr>
              <w:t> 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g,</w:t>
            </w:r>
            <w:r w:rsidRPr="006F1552">
              <w:rPr>
                <w:rFonts w:cs="Arial"/>
                <w:sz w:val="16"/>
                <w:szCs w:val="16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the postconsumer recycled plastic material content (calculated as a percentage of total plastic by weight) is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Cs/>
                <w:color w:val="000000"/>
                <w:sz w:val="16"/>
                <w:szCs w:val="16"/>
                <w:lang w:val="en-US"/>
              </w:rPr>
              <w:t>%</w:t>
            </w: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. </w:t>
            </w:r>
          </w:p>
          <w:p w14:paraId="3A4E05E1" w14:textId="77777777" w:rsidR="00C7118E" w:rsidRPr="006F1552" w:rsidRDefault="00C7118E" w:rsidP="008F0E00">
            <w:pPr>
              <w:pStyle w:val="ListParagraph"/>
              <w:spacing w:after="0"/>
              <w:ind w:left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or</w:t>
            </w:r>
          </w:p>
          <w:p w14:paraId="5E4449A0" w14:textId="77777777" w:rsidR="00C7118E" w:rsidRPr="006F1552" w:rsidRDefault="00C7118E">
            <w:pPr>
              <w:pStyle w:val="ListParagraph"/>
              <w:numPr>
                <w:ilvl w:val="0"/>
                <w:numId w:val="44"/>
              </w:numPr>
              <w:spacing w:after="0"/>
              <w:ind w:left="36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Cs/>
                <w:iCs/>
                <w:color w:val="000000"/>
                <w:sz w:val="16"/>
                <w:szCs w:val="16"/>
                <w:lang w:val="en-US"/>
              </w:rPr>
              <w:t xml:space="preserve">The weight of recycled material is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g.</w:t>
            </w:r>
          </w:p>
        </w:tc>
        <w:tc>
          <w:tcPr>
            <w:tcW w:w="57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CC96480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5521797C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03E74F9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71A2FA6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2E02D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7D7F03B9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340D5B81" w14:textId="77777777" w:rsidTr="00C7118E">
        <w:tblPrEx>
          <w:tblCellMar>
            <w:left w:w="71" w:type="dxa"/>
            <w:right w:w="71" w:type="dxa"/>
          </w:tblCellMar>
        </w:tblPrEx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EC8DBA" w14:textId="77777777" w:rsidR="00734419" w:rsidRPr="008F0E00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bookmarkStart w:id="529" w:name="_Toc416361628"/>
            <w:bookmarkStart w:id="530" w:name="_Toc418087756"/>
            <w:bookmarkStart w:id="531" w:name="_Toc5711369"/>
            <w:bookmarkStart w:id="532" w:name="_Toc6491122"/>
            <w:bookmarkStart w:id="533" w:name="_Toc6491833"/>
            <w:bookmarkStart w:id="534" w:name="_Toc6492188"/>
            <w:bookmarkStart w:id="535" w:name="_Toc10019355"/>
            <w:bookmarkStart w:id="536" w:name="_Toc226637975"/>
            <w:bookmarkStart w:id="537" w:name="_Toc228265922"/>
            <w:bookmarkStart w:id="538" w:name="_Toc228266265"/>
            <w:r w:rsidRPr="008F0E00">
              <w:rPr>
                <w:rFonts w:cs="Arial"/>
                <w:sz w:val="16"/>
                <w:szCs w:val="16"/>
                <w:lang w:val="en-US"/>
              </w:rPr>
              <w:t>P7.21</w:t>
            </w:r>
            <w:r w:rsidRPr="008F0E00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</w:p>
        </w:tc>
        <w:tc>
          <w:tcPr>
            <w:tcW w:w="77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05D3C3" w14:textId="77777777" w:rsidR="00734419" w:rsidRPr="008F0E00" w:rsidRDefault="00734419" w:rsidP="006F1552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 xml:space="preserve">Biobased plastic material content is used in the product (See </w:t>
            </w:r>
            <w:r w:rsidR="00C7118E" w:rsidRPr="008F0E00">
              <w:rPr>
                <w:rFonts w:cs="Arial"/>
                <w:bCs/>
                <w:sz w:val="16"/>
                <w:szCs w:val="16"/>
                <w:lang w:val="en-US"/>
              </w:rPr>
              <w:t>NOTE</w:t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8F0E00">
              <w:rPr>
                <w:rStyle w:val="FootnoteReference"/>
                <w:rFonts w:cs="Arial"/>
                <w:bCs/>
                <w:position w:val="0"/>
                <w:szCs w:val="16"/>
                <w:lang w:val="en-US"/>
              </w:rPr>
              <w:footnoteReference w:customMarkFollows="1" w:id="5"/>
              <w:t>B7</w:t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):</w:t>
            </w:r>
          </w:p>
          <w:p w14:paraId="4599CCB6" w14:textId="77777777" w:rsidR="00734419" w:rsidRPr="008F0E00" w:rsidRDefault="00734419" w:rsidP="006F1552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384F3909" w14:textId="77777777" w:rsidR="008F0E00" w:rsidRPr="008F0E00" w:rsidRDefault="008F0E00" w:rsidP="008F0E00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If YES; at least one of the two alternatives below shall be answered;</w:t>
            </w:r>
          </w:p>
          <w:p w14:paraId="524BDCB8" w14:textId="77777777" w:rsidR="008F0E00" w:rsidRPr="008F0E00" w:rsidRDefault="008F0E00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Of total plastic parts’ weight &gt;</w:t>
            </w:r>
            <w:r w:rsidR="00533C50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25</w:t>
            </w:r>
            <w:r w:rsidR="00533C50">
              <w:rPr>
                <w:rFonts w:cs="Arial"/>
                <w:bCs/>
                <w:sz w:val="16"/>
                <w:szCs w:val="16"/>
                <w:lang w:val="en-US"/>
              </w:rPr>
              <w:t> </w:t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 xml:space="preserve">g, the biobased plastic material content (calculated as a percentage of total plastic by weight) is </w: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 xml:space="preserve">%. </w:t>
            </w:r>
          </w:p>
          <w:p w14:paraId="435F5F80" w14:textId="77777777" w:rsidR="008F0E00" w:rsidRPr="008F0E00" w:rsidRDefault="008F0E00" w:rsidP="008F0E00">
            <w:pPr>
              <w:spacing w:after="0"/>
              <w:rPr>
                <w:rFonts w:cs="Arial"/>
                <w:bCs/>
                <w:sz w:val="16"/>
                <w:szCs w:val="16"/>
                <w:lang w:val="en-US"/>
              </w:rPr>
            </w:pP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or</w:t>
            </w:r>
          </w:p>
          <w:p w14:paraId="3CDF977A" w14:textId="77777777" w:rsidR="00734419" w:rsidRPr="008F0E00" w:rsidRDefault="008F0E00">
            <w:pPr>
              <w:pStyle w:val="ListParagraph"/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 xml:space="preserve">The weight of the biobased plastic material is </w: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8F0E00">
              <w:rPr>
                <w:rFonts w:cs="Arial"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8F0E00">
              <w:rPr>
                <w:rFonts w:cs="Arial"/>
                <w:bCs/>
                <w:sz w:val="16"/>
                <w:szCs w:val="16"/>
                <w:lang w:val="en-US"/>
              </w:rPr>
              <w:t>g.</w:t>
            </w:r>
          </w:p>
        </w:tc>
        <w:tc>
          <w:tcPr>
            <w:tcW w:w="5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C30553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39" w:name="_Toc416361630"/>
            <w:bookmarkStart w:id="540" w:name="_Toc418087757"/>
            <w:bookmarkStart w:id="541" w:name="_Toc5711370"/>
            <w:bookmarkStart w:id="542" w:name="_Toc6491123"/>
            <w:bookmarkStart w:id="543" w:name="_Toc6491834"/>
            <w:bookmarkStart w:id="544" w:name="_Toc6492189"/>
            <w:bookmarkStart w:id="545" w:name="_Toc10019356"/>
            <w:bookmarkStart w:id="546" w:name="_Toc226637976"/>
            <w:bookmarkStart w:id="547" w:name="_Toc228265923"/>
            <w:bookmarkStart w:id="548" w:name="_Toc228266266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</w:p>
        </w:tc>
        <w:tc>
          <w:tcPr>
            <w:tcW w:w="4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B03179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49" w:name="_Toc416361631"/>
            <w:bookmarkStart w:id="550" w:name="_Toc418087758"/>
            <w:bookmarkStart w:id="551" w:name="_Toc5711371"/>
            <w:bookmarkStart w:id="552" w:name="_Toc6491124"/>
            <w:bookmarkStart w:id="553" w:name="_Toc6491835"/>
            <w:bookmarkStart w:id="554" w:name="_Toc6492190"/>
            <w:bookmarkStart w:id="555" w:name="_Toc10019357"/>
            <w:bookmarkStart w:id="556" w:name="_Toc226637977"/>
            <w:bookmarkStart w:id="557" w:name="_Toc228265924"/>
            <w:bookmarkStart w:id="558" w:name="_Toc228266267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6AD26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59" w:name="_Toc416361632"/>
            <w:bookmarkStart w:id="560" w:name="_Toc418087759"/>
            <w:bookmarkStart w:id="561" w:name="_Toc5711372"/>
            <w:bookmarkStart w:id="562" w:name="_Toc6491125"/>
            <w:bookmarkStart w:id="563" w:name="_Toc6491836"/>
            <w:bookmarkStart w:id="564" w:name="_Toc6492191"/>
            <w:bookmarkStart w:id="565" w:name="_Toc10019358"/>
            <w:bookmarkStart w:id="566" w:name="_Toc226637978"/>
            <w:bookmarkStart w:id="567" w:name="_Toc228265925"/>
            <w:bookmarkStart w:id="568" w:name="_Toc228266268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</w:p>
        </w:tc>
      </w:tr>
      <w:tr w:rsidR="00734419" w:rsidRPr="006F1552" w14:paraId="1E4D9C7A" w14:textId="77777777" w:rsidTr="00C7118E">
        <w:tblPrEx>
          <w:tblCellMar>
            <w:left w:w="71" w:type="dxa"/>
            <w:right w:w="71" w:type="dxa"/>
          </w:tblCellMar>
        </w:tblPrEx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7C2F63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569" w:name="_Toc416361633"/>
            <w:bookmarkStart w:id="570" w:name="_Toc418087760"/>
            <w:bookmarkStart w:id="571" w:name="_Toc5711373"/>
            <w:bookmarkStart w:id="572" w:name="_Toc6491126"/>
            <w:bookmarkStart w:id="573" w:name="_Toc6491837"/>
            <w:bookmarkStart w:id="574" w:name="_Toc6492192"/>
            <w:bookmarkStart w:id="575" w:name="_Toc10019359"/>
            <w:bookmarkStart w:id="576" w:name="_Toc226637979"/>
            <w:bookmarkStart w:id="577" w:name="_Toc228265926"/>
            <w:bookmarkStart w:id="578" w:name="_Toc228266269"/>
            <w:r w:rsidRPr="006F1552">
              <w:rPr>
                <w:rFonts w:cs="Arial"/>
                <w:sz w:val="16"/>
                <w:szCs w:val="16"/>
                <w:lang w:val="en-US"/>
              </w:rPr>
              <w:t>P7.22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</w:p>
        </w:tc>
        <w:tc>
          <w:tcPr>
            <w:tcW w:w="77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32ECC3" w14:textId="77777777" w:rsidR="00734419" w:rsidRPr="00597255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Light sources are free from mercury, i.e. less than </w:t>
            </w:r>
            <w:r w:rsidR="00F1556D">
              <w:rPr>
                <w:rFonts w:cs="Arial"/>
                <w:sz w:val="16"/>
                <w:szCs w:val="16"/>
                <w:lang w:val="en-US"/>
              </w:rPr>
              <w:t>0,1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mg/lamp.</w:t>
            </w:r>
          </w:p>
          <w:p w14:paraId="6EB1E228" w14:textId="77777777" w:rsidR="00734419" w:rsidRPr="006F1552" w:rsidRDefault="00734419" w:rsidP="00575C23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If mercury is used specify: Number of lamps: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and max</w:t>
            </w:r>
            <w:r w:rsidR="00575C23">
              <w:rPr>
                <w:rFonts w:cs="Arial"/>
                <w:sz w:val="16"/>
                <w:szCs w:val="16"/>
                <w:lang w:val="en-US"/>
              </w:rPr>
              <w:t>imum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mercury content per lamp: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mg</w:t>
            </w:r>
          </w:p>
        </w:tc>
        <w:tc>
          <w:tcPr>
            <w:tcW w:w="5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3E1942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79" w:name="_Toc416361634"/>
            <w:bookmarkStart w:id="580" w:name="_Toc418087761"/>
            <w:bookmarkStart w:id="581" w:name="_Toc5711374"/>
            <w:bookmarkStart w:id="582" w:name="_Toc6491127"/>
            <w:bookmarkStart w:id="583" w:name="_Toc6491838"/>
            <w:bookmarkStart w:id="584" w:name="_Toc6492193"/>
            <w:bookmarkStart w:id="585" w:name="_Toc10019360"/>
            <w:bookmarkStart w:id="586" w:name="_Toc226637980"/>
            <w:bookmarkStart w:id="587" w:name="_Toc228265927"/>
            <w:bookmarkStart w:id="588" w:name="_Toc228266270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</w:p>
        </w:tc>
        <w:tc>
          <w:tcPr>
            <w:tcW w:w="4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5BD537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89" w:name="_Toc416361635"/>
            <w:bookmarkStart w:id="590" w:name="_Toc418087762"/>
            <w:bookmarkStart w:id="591" w:name="_Toc5711375"/>
            <w:bookmarkStart w:id="592" w:name="_Toc6491128"/>
            <w:bookmarkStart w:id="593" w:name="_Toc6491839"/>
            <w:bookmarkStart w:id="594" w:name="_Toc6492194"/>
            <w:bookmarkStart w:id="595" w:name="_Toc10019361"/>
            <w:bookmarkStart w:id="596" w:name="_Toc226637981"/>
            <w:bookmarkStart w:id="597" w:name="_Toc228265928"/>
            <w:bookmarkStart w:id="598" w:name="_Toc228266271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F6976" w14:textId="77777777" w:rsidR="00734419" w:rsidRPr="006F1552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599" w:name="_Toc416361636"/>
            <w:bookmarkStart w:id="600" w:name="_Toc418087763"/>
            <w:bookmarkStart w:id="601" w:name="_Toc5711376"/>
            <w:bookmarkStart w:id="602" w:name="_Toc6491129"/>
            <w:bookmarkStart w:id="603" w:name="_Toc6491840"/>
            <w:bookmarkStart w:id="604" w:name="_Toc6492195"/>
            <w:bookmarkStart w:id="605" w:name="_Toc10019362"/>
            <w:bookmarkStart w:id="606" w:name="_Toc226637982"/>
            <w:bookmarkStart w:id="607" w:name="_Toc228265929"/>
            <w:bookmarkStart w:id="608" w:name="_Toc228266272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</w:p>
        </w:tc>
      </w:tr>
      <w:tr w:rsidR="00734419" w:rsidRPr="006F1552" w14:paraId="35275363" w14:textId="77777777" w:rsidTr="00C7118E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F1B3"/>
          </w:tcPr>
          <w:p w14:paraId="5804B1F0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bCs/>
                <w:sz w:val="16"/>
                <w:szCs w:val="16"/>
                <w:lang w:val="en-US"/>
              </w:rPr>
              <w:t>P9</w:t>
            </w:r>
          </w:p>
        </w:tc>
        <w:tc>
          <w:tcPr>
            <w:tcW w:w="778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472B35C7" w14:textId="77777777" w:rsidR="00734419" w:rsidRPr="00770B6A" w:rsidRDefault="00734419" w:rsidP="00C7118E">
            <w:pPr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70B6A">
              <w:rPr>
                <w:rFonts w:cs="Arial"/>
                <w:b/>
                <w:bCs/>
                <w:sz w:val="16"/>
                <w:szCs w:val="16"/>
                <w:lang w:val="en-US"/>
              </w:rPr>
              <w:t>Energy consumption (See N</w:t>
            </w:r>
            <w:r w:rsidR="00C7118E" w:rsidRPr="00770B6A">
              <w:rPr>
                <w:rFonts w:cs="Arial"/>
                <w:b/>
                <w:bCs/>
                <w:sz w:val="16"/>
                <w:szCs w:val="16"/>
                <w:lang w:val="en-US"/>
              </w:rPr>
              <w:t>OTE</w:t>
            </w:r>
            <w:r w:rsidRPr="00770B6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70B6A">
              <w:rPr>
                <w:rStyle w:val="FootnoteReference"/>
                <w:rFonts w:cs="Arial"/>
                <w:b/>
                <w:bCs/>
                <w:position w:val="0"/>
                <w:szCs w:val="16"/>
                <w:lang w:val="en-US"/>
              </w:rPr>
              <w:footnoteReference w:customMarkFollows="1" w:id="6"/>
              <w:t>B8</w:t>
            </w:r>
            <w:r w:rsidRPr="00770B6A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55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5FBAFB3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23446AB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F1B3"/>
          </w:tcPr>
          <w:p w14:paraId="12BE9A0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</w:tr>
      <w:tr w:rsidR="00734419" w:rsidRPr="006F1552" w14:paraId="5A9077A7" w14:textId="77777777" w:rsidTr="00C7118E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BED4" w14:textId="77777777" w:rsidR="00734419" w:rsidRPr="006F1552" w:rsidRDefault="00EB2A13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</w:t>
            </w:r>
            <w:r w:rsidR="00734419" w:rsidRPr="006F1552">
              <w:rPr>
                <w:rFonts w:cs="Arial"/>
                <w:sz w:val="16"/>
                <w:szCs w:val="16"/>
                <w:lang w:val="en-US"/>
              </w:rPr>
              <w:t>9.1</w:t>
            </w:r>
          </w:p>
        </w:tc>
        <w:tc>
          <w:tcPr>
            <w:tcW w:w="77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C397E4" w14:textId="77777777" w:rsidR="00734419" w:rsidRPr="00C7118E" w:rsidRDefault="00734419" w:rsidP="006F1552">
            <w:pPr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C7118E">
              <w:rPr>
                <w:rStyle w:val="Hyperlink"/>
                <w:rFonts w:cs="Arial"/>
                <w:color w:val="000000"/>
                <w:sz w:val="16"/>
                <w:szCs w:val="16"/>
                <w:u w:val="none"/>
                <w:lang w:val="en-US" w:eastAsia="sv-SE"/>
              </w:rPr>
              <w:t xml:space="preserve">For the product the following power levels or energy consumptions are reported: </w:t>
            </w:r>
          </w:p>
        </w:tc>
        <w:tc>
          <w:tcPr>
            <w:tcW w:w="5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3A6ED9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5F61CB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58C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583B041D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291" w:type="dxa"/>
            <w:gridSpan w:val="3"/>
            <w:tcBorders>
              <w:right w:val="single" w:sz="6" w:space="0" w:color="auto"/>
            </w:tcBorders>
          </w:tcPr>
          <w:p w14:paraId="734B30EF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Energy mode 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1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36EA" w14:textId="77777777" w:rsidR="00734419" w:rsidRPr="006F1552" w:rsidRDefault="00734419" w:rsidP="00EB2A13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 w:rsidR="00EB2A13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EB2A13"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100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V AC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6CAD" w14:textId="77777777" w:rsidR="00734419" w:rsidRPr="006F1552" w:rsidRDefault="00734419" w:rsidP="00EB2A13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 w:rsidR="00EB2A13"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115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V AC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EF22" w14:textId="77777777" w:rsidR="00734419" w:rsidRPr="006F1552" w:rsidRDefault="00734419" w:rsidP="00EB2A13">
            <w:pPr>
              <w:tabs>
                <w:tab w:val="left" w:pos="115"/>
              </w:tabs>
              <w:snapToGrid w:val="0"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Power level at</w:t>
            </w:r>
            <w:r w:rsidR="00EB2A13"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230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V AC</w:t>
            </w:r>
          </w:p>
        </w:tc>
        <w:tc>
          <w:tcPr>
            <w:tcW w:w="260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A7AD5D" w14:textId="77777777" w:rsidR="00734419" w:rsidRPr="006F1552" w:rsidRDefault="00734419" w:rsidP="00F17DA6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Reference</w:t>
            </w:r>
            <w:r w:rsidR="00F17DA6">
              <w:rPr>
                <w:rFonts w:cs="Arial"/>
                <w:sz w:val="16"/>
                <w:szCs w:val="16"/>
                <w:lang w:val="en-US"/>
              </w:rPr>
              <w:t>/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Standard for energy modes and test method 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97" w:type="dxa"/>
            <w:gridSpan w:val="3"/>
            <w:tcBorders>
              <w:left w:val="nil"/>
              <w:bottom w:val="single" w:sz="6" w:space="0" w:color="auto"/>
            </w:tcBorders>
          </w:tcPr>
          <w:p w14:paraId="58B2A39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1C929C2E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21"/>
        </w:trPr>
        <w:tc>
          <w:tcPr>
            <w:tcW w:w="2291" w:type="dxa"/>
            <w:gridSpan w:val="3"/>
            <w:tcBorders>
              <w:right w:val="single" w:sz="6" w:space="0" w:color="auto"/>
            </w:tcBorders>
          </w:tcPr>
          <w:p w14:paraId="6B19BD13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EPS No-load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>(External power supply / charger plugged in the wall outlet but disconnected from the product.)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77B5C" w14:textId="77777777" w:rsidR="00734419" w:rsidRPr="006F1552" w:rsidRDefault="00734419" w:rsidP="006F1552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C46331" w14:textId="77777777" w:rsidR="00734419" w:rsidRPr="006F1552" w:rsidRDefault="00734419" w:rsidP="006F1552">
            <w:pPr>
              <w:tabs>
                <w:tab w:val="left" w:pos="115"/>
              </w:tabs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1E48CA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DB15C5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DEFCB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6A5C3261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2291" w:type="dxa"/>
            <w:gridSpan w:val="3"/>
            <w:tcBorders>
              <w:right w:val="single" w:sz="6" w:space="0" w:color="auto"/>
            </w:tcBorders>
          </w:tcPr>
          <w:p w14:paraId="3F7E490F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PTEC</w:t>
            </w:r>
            <w:r w:rsidRPr="006F1552">
              <w:rPr>
                <w:rFonts w:cs="Arial"/>
                <w:color w:val="FF6600"/>
                <w:sz w:val="16"/>
                <w:szCs w:val="16"/>
                <w:lang w:val="en-US"/>
              </w:rPr>
              <w:t xml:space="preserve"> *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>Typical Energy Consumption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C58EB3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W</w:t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6975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W</w:t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DA6DDF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W</w:t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B5B89D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78262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3538569B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24"/>
        </w:trPr>
        <w:tc>
          <w:tcPr>
            <w:tcW w:w="2291" w:type="dxa"/>
            <w:gridSpan w:val="3"/>
            <w:tcBorders>
              <w:right w:val="single" w:sz="6" w:space="0" w:color="auto"/>
            </w:tcBorders>
          </w:tcPr>
          <w:p w14:paraId="6E05A461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FF66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ETEC </w:t>
            </w:r>
            <w:r w:rsidRPr="006F1552">
              <w:rPr>
                <w:rFonts w:cs="Arial"/>
                <w:color w:val="FF66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color w:val="FF660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sz w:val="16"/>
                <w:szCs w:val="16"/>
                <w:lang w:val="en-US"/>
              </w:rPr>
              <w:t>Annual Energy Consumption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001B7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kWh/year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EB9A5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kWh/year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4EBED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kWh/year</w:t>
            </w: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B95AD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39D8A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7BDEC962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7003" w:type="dxa"/>
            <w:gridSpan w:val="6"/>
            <w:tcBorders>
              <w:right w:val="single" w:sz="6" w:space="0" w:color="auto"/>
            </w:tcBorders>
          </w:tcPr>
          <w:p w14:paraId="4D5F420A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External Power Supply Efficiency Level (International Efficiency Marking Protocol)</w:t>
            </w:r>
            <w:r w:rsidR="00A5722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A5722A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:</w:t>
            </w:r>
            <w:proofErr w:type="gramEnd"/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54948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60892C37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722AC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25C4E9AF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11"/>
        </w:trPr>
        <w:tc>
          <w:tcPr>
            <w:tcW w:w="7003" w:type="dxa"/>
            <w:gridSpan w:val="6"/>
            <w:tcBorders>
              <w:right w:val="single" w:sz="6" w:space="0" w:color="auto"/>
            </w:tcBorders>
          </w:tcPr>
          <w:p w14:paraId="2CE0B94D" w14:textId="77777777" w:rsidR="00734419" w:rsidRPr="006F1552" w:rsidRDefault="00734419" w:rsidP="00994ABC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Display resolution</w:t>
            </w:r>
            <w:r w:rsidR="00A5722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FF66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color w:val="FF6600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="00994ABC">
              <w:rPr>
                <w:rFonts w:cs="Arial"/>
                <w:sz w:val="16"/>
                <w:szCs w:val="16"/>
                <w:lang w:val="en-US"/>
              </w:rPr>
              <w:t>m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egapixels</w:t>
            </w: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318CD3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strike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F449E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trike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0E5DD2C6" w14:textId="77777777" w:rsidTr="00C7118E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63"/>
        </w:trPr>
        <w:tc>
          <w:tcPr>
            <w:tcW w:w="7003" w:type="dxa"/>
            <w:gridSpan w:val="6"/>
            <w:tcBorders>
              <w:right w:val="single" w:sz="6" w:space="0" w:color="auto"/>
            </w:tcBorders>
          </w:tcPr>
          <w:p w14:paraId="0E459739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Default time to enter energy save mode: 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00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minutes </w:t>
            </w:r>
          </w:p>
        </w:tc>
        <w:tc>
          <w:tcPr>
            <w:tcW w:w="260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C72579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  <w:p w14:paraId="58F55C89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nil"/>
            </w:tcBorders>
          </w:tcPr>
          <w:p w14:paraId="57EBDBD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561552CE" w14:textId="77777777" w:rsidTr="00C711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850" w:type="dxa"/>
            <w:gridSpan w:val="2"/>
          </w:tcPr>
          <w:p w14:paraId="406BBF96" w14:textId="77777777" w:rsidR="00734419" w:rsidRPr="006F1552" w:rsidRDefault="00734419" w:rsidP="006F1552">
            <w:pPr>
              <w:tabs>
                <w:tab w:val="left" w:pos="469"/>
              </w:tabs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P9.2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780" w:type="dxa"/>
            <w:gridSpan w:val="5"/>
            <w:tcBorders>
              <w:bottom w:val="single" w:sz="6" w:space="0" w:color="auto"/>
            </w:tcBorders>
          </w:tcPr>
          <w:p w14:paraId="00A1A62D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Information about the energy save function is provided with the product. </w:t>
            </w:r>
          </w:p>
        </w:tc>
        <w:tc>
          <w:tcPr>
            <w:tcW w:w="559" w:type="dxa"/>
            <w:gridSpan w:val="4"/>
          </w:tcPr>
          <w:p w14:paraId="5470C72A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1" w:type="dxa"/>
            <w:gridSpan w:val="4"/>
          </w:tcPr>
          <w:p w14:paraId="059586A8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</w:tcPr>
          <w:p w14:paraId="545B854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506CAB0C" w14:textId="77777777" w:rsidTr="00C711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363"/>
        </w:trPr>
        <w:tc>
          <w:tcPr>
            <w:tcW w:w="850" w:type="dxa"/>
            <w:gridSpan w:val="2"/>
          </w:tcPr>
          <w:p w14:paraId="0B168A65" w14:textId="77777777" w:rsidR="00734419" w:rsidRPr="006F1552" w:rsidRDefault="00734419" w:rsidP="006F1552">
            <w:pPr>
              <w:tabs>
                <w:tab w:val="left" w:pos="469"/>
              </w:tabs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P9.3</w:t>
            </w:r>
          </w:p>
        </w:tc>
        <w:tc>
          <w:tcPr>
            <w:tcW w:w="6153" w:type="dxa"/>
            <w:gridSpan w:val="4"/>
            <w:tcBorders>
              <w:right w:val="single" w:sz="6" w:space="0" w:color="auto"/>
            </w:tcBorders>
          </w:tcPr>
          <w:p w14:paraId="7AC80B32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Energy efficiency class (monitors only):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7" w:type="dxa"/>
            <w:tcBorders>
              <w:left w:val="single" w:sz="6" w:space="0" w:color="auto"/>
            </w:tcBorders>
          </w:tcPr>
          <w:p w14:paraId="67627A71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highlight w:val="yellow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" w:type="dxa"/>
            <w:gridSpan w:val="3"/>
          </w:tcPr>
          <w:p w14:paraId="480035DD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gridSpan w:val="5"/>
          </w:tcPr>
          <w:p w14:paraId="4B1F3FF1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gridSpan w:val="3"/>
          </w:tcPr>
          <w:p w14:paraId="08E4E688" w14:textId="77777777" w:rsidR="00734419" w:rsidRPr="006F1552" w:rsidRDefault="00734419" w:rsidP="006F1552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9299F" w:rsidRPr="006F1552" w14:paraId="1F0B974E" w14:textId="77777777" w:rsidTr="00C711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363"/>
        </w:trPr>
        <w:tc>
          <w:tcPr>
            <w:tcW w:w="850" w:type="dxa"/>
            <w:gridSpan w:val="2"/>
          </w:tcPr>
          <w:p w14:paraId="73EADBAD" w14:textId="77777777" w:rsidR="0029299F" w:rsidRPr="006F1552" w:rsidRDefault="0029299F" w:rsidP="0029299F">
            <w:pPr>
              <w:tabs>
                <w:tab w:val="left" w:pos="469"/>
              </w:tabs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P9.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153" w:type="dxa"/>
            <w:gridSpan w:val="4"/>
            <w:tcBorders>
              <w:right w:val="single" w:sz="6" w:space="0" w:color="auto"/>
            </w:tcBorders>
          </w:tcPr>
          <w:p w14:paraId="13FA6068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Liquid Cooling Technology is available</w:t>
            </w:r>
            <w:r>
              <w:rPr>
                <w:rFonts w:cs="Arial"/>
                <w:sz w:val="16"/>
                <w:szCs w:val="16"/>
                <w:lang w:val="en-US"/>
              </w:rPr>
              <w:br/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Information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about the used technology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is available </w:t>
            </w:r>
            <w:r>
              <w:rPr>
                <w:rFonts w:cs="Arial"/>
                <w:sz w:val="16"/>
                <w:szCs w:val="16"/>
                <w:lang w:val="en-US"/>
              </w:rPr>
              <w:t>(or can be requested) here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7" w:type="dxa"/>
            <w:tcBorders>
              <w:left w:val="single" w:sz="6" w:space="0" w:color="auto"/>
            </w:tcBorders>
          </w:tcPr>
          <w:p w14:paraId="07512045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162" w:type="dxa"/>
            <w:gridSpan w:val="3"/>
          </w:tcPr>
          <w:p w14:paraId="4E4FAA2B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gridSpan w:val="5"/>
          </w:tcPr>
          <w:p w14:paraId="614008D0" w14:textId="77777777" w:rsidR="0029299F" w:rsidRPr="006F1552" w:rsidRDefault="00DF435D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</w:tcPr>
          <w:p w14:paraId="709F018E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29299F" w:rsidRPr="006F1552" w14:paraId="70D111D7" w14:textId="77777777" w:rsidTr="00C711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363"/>
        </w:trPr>
        <w:tc>
          <w:tcPr>
            <w:tcW w:w="850" w:type="dxa"/>
            <w:gridSpan w:val="2"/>
          </w:tcPr>
          <w:p w14:paraId="1AB84269" w14:textId="77777777" w:rsidR="0029299F" w:rsidRPr="006F1552" w:rsidRDefault="0029299F" w:rsidP="0029299F">
            <w:pPr>
              <w:tabs>
                <w:tab w:val="left" w:pos="469"/>
              </w:tabs>
              <w:snapToGrid w:val="0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85B0C">
              <w:rPr>
                <w:rFonts w:cs="Arial"/>
                <w:sz w:val="16"/>
                <w:szCs w:val="16"/>
                <w:lang w:val="en-US"/>
              </w:rPr>
              <w:t>P9.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153" w:type="dxa"/>
            <w:gridSpan w:val="4"/>
            <w:tcBorders>
              <w:right w:val="single" w:sz="6" w:space="0" w:color="auto"/>
            </w:tcBorders>
          </w:tcPr>
          <w:p w14:paraId="29D87D07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Allowed ambient according to </w:t>
            </w:r>
            <w:r w:rsidRPr="005E2292">
              <w:rPr>
                <w:rFonts w:cs="Arial"/>
                <w:sz w:val="16"/>
                <w:szCs w:val="16"/>
                <w:lang w:val="en-US"/>
              </w:rPr>
              <w:t>ASHRAE Thermal Guidelines for Data Processing Environments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34094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340948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7" w:type="dxa"/>
            <w:tcBorders>
              <w:left w:val="single" w:sz="6" w:space="0" w:color="auto"/>
            </w:tcBorders>
          </w:tcPr>
          <w:p w14:paraId="714148EF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162" w:type="dxa"/>
            <w:gridSpan w:val="3"/>
          </w:tcPr>
          <w:p w14:paraId="7097FF65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gridSpan w:val="5"/>
          </w:tcPr>
          <w:p w14:paraId="122DA83A" w14:textId="77777777" w:rsidR="0029299F" w:rsidRPr="006F1552" w:rsidRDefault="00DF435D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97" w:type="dxa"/>
            <w:gridSpan w:val="3"/>
          </w:tcPr>
          <w:p w14:paraId="7C9B6726" w14:textId="77777777" w:rsidR="0029299F" w:rsidRPr="006F1552" w:rsidRDefault="0029299F" w:rsidP="0029299F">
            <w:pPr>
              <w:snapToGrid w:val="0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1FA65AD2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</w:rPr>
      </w:pPr>
      <w:r w:rsidRPr="006F1552">
        <w:rPr>
          <w:rFonts w:cs="Arial"/>
          <w:sz w:val="16"/>
          <w:szCs w:val="16"/>
        </w:rPr>
        <w:br w:type="page"/>
      </w: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30"/>
        <w:gridCol w:w="5849"/>
        <w:gridCol w:w="731"/>
        <w:gridCol w:w="2097"/>
      </w:tblGrid>
      <w:tr w:rsidR="00734419" w:rsidRPr="006F1552" w14:paraId="3634039C" w14:textId="77777777" w:rsidTr="00734419">
        <w:trPr>
          <w:cantSplit/>
          <w:trHeight w:hRule="exact" w:val="28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14:paraId="4BF6EB8D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09" w:name="_Toc416361639"/>
            <w:bookmarkStart w:id="610" w:name="_Toc418087766"/>
            <w:bookmarkStart w:id="611" w:name="_Toc5711379"/>
            <w:bookmarkStart w:id="612" w:name="_Toc6491132"/>
            <w:bookmarkStart w:id="613" w:name="_Toc6491843"/>
            <w:bookmarkStart w:id="614" w:name="_Toc6492198"/>
            <w:bookmarkStart w:id="615" w:name="_Toc10019365"/>
            <w:bookmarkStart w:id="616" w:name="_Toc226637983"/>
            <w:bookmarkStart w:id="617" w:name="_Toc228265930"/>
            <w:bookmarkStart w:id="618" w:name="_Toc228266273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 xml:space="preserve">Model number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5AB76214" w14:textId="77777777" w:rsidR="00734419" w:rsidRPr="006F1552" w:rsidRDefault="00734419" w:rsidP="006F1552">
            <w:pPr>
              <w:spacing w:after="0" w:line="240" w:lineRule="auto"/>
              <w:jc w:val="left"/>
              <w:rPr>
                <w:rStyle w:val="FlttextCharChar"/>
                <w:rFonts w:cs="Arial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/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 w:val="restart"/>
            <w:tcBorders>
              <w:right w:val="nil"/>
            </w:tcBorders>
            <w:shd w:val="clear" w:color="auto" w:fill="E2F1B3"/>
          </w:tcPr>
          <w:p w14:paraId="483A7BA5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19" w:name="_Toc416361640"/>
            <w:bookmarkStart w:id="620" w:name="_Toc418087767"/>
            <w:bookmarkStart w:id="621" w:name="_Toc5711380"/>
            <w:bookmarkStart w:id="622" w:name="_Toc6491133"/>
            <w:bookmarkStart w:id="623" w:name="_Toc6491844"/>
            <w:bookmarkStart w:id="624" w:name="_Toc6492199"/>
            <w:bookmarkStart w:id="625" w:name="_Toc10019366"/>
            <w:bookmarkStart w:id="626" w:name="_Toc226637984"/>
            <w:bookmarkStart w:id="627" w:name="_Toc228265931"/>
            <w:bookmarkStart w:id="628" w:name="_Toc228266274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>Logo</w:t>
            </w:r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</w:p>
        </w:tc>
        <w:tc>
          <w:tcPr>
            <w:tcW w:w="2097" w:type="dxa"/>
            <w:vMerge w:val="restart"/>
            <w:tcBorders>
              <w:left w:val="nil"/>
            </w:tcBorders>
            <w:vAlign w:val="center"/>
          </w:tcPr>
          <w:p w14:paraId="06A655B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1DBBF4EF" w14:textId="77777777" w:rsidTr="00734419">
        <w:trPr>
          <w:cantSplit/>
          <w:trHeight w:hRule="exact" w:val="42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E2F1B3"/>
          </w:tcPr>
          <w:p w14:paraId="047B4A3F" w14:textId="77777777" w:rsidR="00734419" w:rsidRPr="00A11D3C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29" w:name="_Toc416361641"/>
            <w:bookmarkStart w:id="630" w:name="_Toc418087768"/>
            <w:bookmarkStart w:id="631" w:name="_Toc5711381"/>
            <w:bookmarkStart w:id="632" w:name="_Toc6491134"/>
            <w:bookmarkStart w:id="633" w:name="_Toc6491845"/>
            <w:bookmarkStart w:id="634" w:name="_Toc6492200"/>
            <w:bookmarkStart w:id="635" w:name="_Toc10019367"/>
            <w:bookmarkStart w:id="636" w:name="_Toc226637985"/>
            <w:bookmarkStart w:id="637" w:name="_Toc228265932"/>
            <w:bookmarkStart w:id="638" w:name="_Toc228266275"/>
            <w:r w:rsidRPr="00A11D3C">
              <w:rPr>
                <w:rFonts w:cs="Arial"/>
                <w:b/>
                <w:sz w:val="16"/>
                <w:szCs w:val="16"/>
                <w:lang w:val="en-US"/>
              </w:rPr>
              <w:t xml:space="preserve">Issue date </w:t>
            </w:r>
            <w:r w:rsidRPr="00A11D3C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*</w:t>
            </w:r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14:paraId="08DC0CC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Style w:val="FlttextCharChar"/>
                <w:rFonts w:cs="Arial"/>
                <w:lang w:val="en-US"/>
              </w:rPr>
              <w:fldChar w:fldCharType="begin">
                <w:ffData>
                  <w:name w:val="Produkt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F1552">
              <w:rPr>
                <w:rStyle w:val="FlttextCharChar"/>
                <w:rFonts w:cs="Arial"/>
                <w:lang w:val="en-US"/>
              </w:rPr>
              <w:instrText xml:space="preserve"> FORMTEXT </w:instrText>
            </w:r>
            <w:r w:rsidRPr="006F1552">
              <w:rPr>
                <w:rStyle w:val="FlttextCharChar"/>
                <w:rFonts w:cs="Arial"/>
                <w:lang w:val="en-US"/>
              </w:rPr>
            </w:r>
            <w:r w:rsidRPr="006F1552">
              <w:rPr>
                <w:rStyle w:val="FlttextCharChar"/>
                <w:rFonts w:cs="Arial"/>
                <w:lang w:val="en-US"/>
              </w:rPr>
              <w:fldChar w:fldCharType="separate"/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noProof/>
                <w:lang w:val="en-US"/>
              </w:rPr>
              <w:t> </w:t>
            </w:r>
            <w:r w:rsidRPr="006F1552">
              <w:rPr>
                <w:rStyle w:val="FlttextCharChar"/>
                <w:rFonts w:cs="Arial"/>
                <w:lang w:val="en-US"/>
              </w:rPr>
              <w:fldChar w:fldCharType="end"/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CE4245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52C77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4EB0253A" w14:textId="77777777" w:rsidR="00734419" w:rsidRPr="006F1552" w:rsidRDefault="00734419" w:rsidP="006F1552">
      <w:pPr>
        <w:spacing w:after="0" w:line="240" w:lineRule="auto"/>
        <w:jc w:val="left"/>
        <w:rPr>
          <w:rFonts w:cs="Arial"/>
          <w:sz w:val="16"/>
          <w:szCs w:val="16"/>
          <w:lang w:val="en-US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48"/>
        <w:gridCol w:w="1227"/>
        <w:gridCol w:w="898"/>
        <w:gridCol w:w="2268"/>
        <w:gridCol w:w="278"/>
        <w:gridCol w:w="1140"/>
        <w:gridCol w:w="1968"/>
        <w:gridCol w:w="124"/>
        <w:gridCol w:w="34"/>
        <w:gridCol w:w="401"/>
        <w:gridCol w:w="95"/>
        <w:gridCol w:w="23"/>
        <w:gridCol w:w="48"/>
        <w:gridCol w:w="255"/>
        <w:gridCol w:w="135"/>
        <w:gridCol w:w="36"/>
        <w:gridCol w:w="429"/>
      </w:tblGrid>
      <w:tr w:rsidR="00734419" w:rsidRPr="00C7118E" w14:paraId="151114D1" w14:textId="77777777" w:rsidTr="00734419">
        <w:tc>
          <w:tcPr>
            <w:tcW w:w="10207" w:type="dxa"/>
            <w:gridSpan w:val="17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569108F2" w14:textId="77777777" w:rsidR="00734419" w:rsidRPr="00C7118E" w:rsidRDefault="00734419" w:rsidP="006F1552">
            <w:pPr>
              <w:pStyle w:val="Heading2"/>
              <w:tabs>
                <w:tab w:val="left" w:pos="8573"/>
              </w:tabs>
              <w:spacing w:before="0" w:after="0" w:line="240" w:lineRule="auto"/>
              <w:rPr>
                <w:rFonts w:cs="Arial"/>
                <w:bCs/>
                <w:color w:val="000000"/>
                <w:sz w:val="18"/>
                <w:szCs w:val="18"/>
                <w:lang w:val="en-US"/>
              </w:rPr>
            </w:pPr>
            <w:bookmarkStart w:id="639" w:name="_Toc226972113"/>
            <w:bookmarkStart w:id="640" w:name="_Toc226972238"/>
            <w:bookmarkStart w:id="641" w:name="_Toc416361642"/>
            <w:bookmarkStart w:id="642" w:name="_Toc418087769"/>
            <w:bookmarkStart w:id="643" w:name="_Toc5711382"/>
            <w:bookmarkStart w:id="644" w:name="_Toc6491135"/>
            <w:bookmarkStart w:id="645" w:name="_Toc6491846"/>
            <w:bookmarkStart w:id="646" w:name="_Toc6492201"/>
            <w:bookmarkStart w:id="647" w:name="_Toc10019368"/>
            <w:bookmarkStart w:id="648" w:name="_Toc226637986"/>
            <w:bookmarkStart w:id="649" w:name="_Toc228265933"/>
            <w:bookmarkStart w:id="650" w:name="_Toc228266276"/>
            <w:r w:rsidRPr="00C7118E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 xml:space="preserve">Product environmental attributes - Market requirements (continued) </w:t>
            </w:r>
            <w:r w:rsidRPr="00C7118E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ab/>
              <w:t>Requirement met</w:t>
            </w:r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</w:p>
        </w:tc>
      </w:tr>
      <w:tr w:rsidR="00C7118E" w:rsidRPr="006F1552" w14:paraId="7BB94723" w14:textId="77777777" w:rsidTr="00565C80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854CA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Item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6B9B26F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CFF1920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73C16F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No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8CE1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6F1552">
              <w:rPr>
                <w:rFonts w:cs="Arial"/>
                <w:sz w:val="16"/>
                <w:szCs w:val="16"/>
                <w:lang w:val="en-US"/>
              </w:rPr>
              <w:t>n.a.</w:t>
            </w:r>
            <w:proofErr w:type="spellEnd"/>
          </w:p>
        </w:tc>
      </w:tr>
      <w:tr w:rsidR="00C7118E" w:rsidRPr="006F1552" w14:paraId="29E6C3D5" w14:textId="77777777" w:rsidTr="00565C80"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0DEAFAC9" w14:textId="77777777" w:rsidR="00C7118E" w:rsidRPr="00C7118E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51" w:name="_Toc416361643"/>
            <w:bookmarkStart w:id="652" w:name="_Toc418087770"/>
            <w:bookmarkStart w:id="653" w:name="_Toc5711383"/>
            <w:bookmarkStart w:id="654" w:name="_Toc6491136"/>
            <w:bookmarkStart w:id="655" w:name="_Toc6491847"/>
            <w:bookmarkStart w:id="656" w:name="_Toc6492202"/>
            <w:bookmarkStart w:id="657" w:name="_Toc10019369"/>
            <w:bookmarkStart w:id="658" w:name="_Toc226637987"/>
            <w:bookmarkStart w:id="659" w:name="_Toc228265934"/>
            <w:bookmarkStart w:id="660" w:name="_Toc228266277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P10</w:t>
            </w:r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</w:p>
        </w:tc>
        <w:tc>
          <w:tcPr>
            <w:tcW w:w="77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0AA3A83F" w14:textId="77777777" w:rsidR="00C7118E" w:rsidRPr="00C7118E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61" w:name="_Toc416361644"/>
            <w:bookmarkStart w:id="662" w:name="_Toc418087771"/>
            <w:bookmarkStart w:id="663" w:name="_Toc5711384"/>
            <w:bookmarkStart w:id="664" w:name="_Toc6491137"/>
            <w:bookmarkStart w:id="665" w:name="_Toc6491848"/>
            <w:bookmarkStart w:id="666" w:name="_Toc6492203"/>
            <w:bookmarkStart w:id="667" w:name="_Toc10019370"/>
            <w:bookmarkStart w:id="668" w:name="_Toc226637988"/>
            <w:bookmarkStart w:id="669" w:name="_Toc228265935"/>
            <w:bookmarkStart w:id="670" w:name="_Toc228266278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Emissions</w:t>
            </w:r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</w:p>
        </w:tc>
        <w:tc>
          <w:tcPr>
            <w:tcW w:w="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437A2758" w14:textId="77777777" w:rsidR="00C7118E" w:rsidRPr="006F1552" w:rsidRDefault="00C7118E" w:rsidP="00C7118E">
            <w:pPr>
              <w:pStyle w:val="Heading9"/>
              <w:spacing w:before="0" w:after="0" w:line="240" w:lineRule="auto"/>
              <w:rPr>
                <w:rFonts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4044261F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F1B3"/>
          </w:tcPr>
          <w:p w14:paraId="11775439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C7118E" w:rsidRPr="006F1552" w14:paraId="2B58921B" w14:textId="77777777" w:rsidTr="00565C80">
        <w:tc>
          <w:tcPr>
            <w:tcW w:w="848" w:type="dxa"/>
            <w:tcBorders>
              <w:top w:val="single" w:sz="4" w:space="0" w:color="auto"/>
              <w:bottom w:val="single" w:sz="6" w:space="0" w:color="auto"/>
            </w:tcBorders>
          </w:tcPr>
          <w:p w14:paraId="14F393E7" w14:textId="77777777" w:rsidR="00C7118E" w:rsidRPr="006F1552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779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5F7DD05F" w14:textId="77777777" w:rsidR="00C7118E" w:rsidRPr="006F1552" w:rsidRDefault="00C7118E" w:rsidP="00C7118E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671" w:name="_Toc416361645"/>
            <w:bookmarkStart w:id="672" w:name="_Toc418087772"/>
            <w:bookmarkStart w:id="673" w:name="_Toc5711385"/>
            <w:bookmarkStart w:id="674" w:name="_Toc6491138"/>
            <w:bookmarkStart w:id="675" w:name="_Toc6491849"/>
            <w:bookmarkStart w:id="676" w:name="_Toc6492204"/>
            <w:bookmarkStart w:id="677" w:name="_Toc10019371"/>
            <w:bookmarkStart w:id="678" w:name="_Toc226637989"/>
            <w:bookmarkStart w:id="679" w:name="_Toc228265936"/>
            <w:bookmarkStart w:id="680" w:name="_Toc228266279"/>
            <w:r w:rsidRPr="00C7118E">
              <w:rPr>
                <w:rFonts w:cs="Arial"/>
                <w:b/>
                <w:sz w:val="16"/>
                <w:szCs w:val="16"/>
                <w:lang w:val="en-US"/>
              </w:rPr>
              <w:t>Noise emission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– Declared according to ISO 9296 (S</w:t>
            </w:r>
            <w:r w:rsidRPr="00C7118E">
              <w:rPr>
                <w:rFonts w:cs="Arial"/>
                <w:bCs/>
                <w:sz w:val="16"/>
                <w:szCs w:val="16"/>
                <w:lang w:val="en-US"/>
              </w:rPr>
              <w:t>ee NOTE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C7118E">
              <w:rPr>
                <w:rStyle w:val="FootnoteReference"/>
                <w:rFonts w:cs="Arial"/>
                <w:bCs/>
                <w:position w:val="0"/>
                <w:szCs w:val="16"/>
                <w:lang w:val="en-US"/>
              </w:rPr>
              <w:footnoteReference w:customMarkFollows="1" w:id="7"/>
              <w:t>B9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  <w:bookmarkEnd w:id="671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</w:p>
        </w:tc>
        <w:tc>
          <w:tcPr>
            <w:tcW w:w="559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78AFA2FA" w14:textId="77777777" w:rsidR="00C7118E" w:rsidRPr="006F1552" w:rsidRDefault="00C7118E" w:rsidP="00C7118E">
            <w:pPr>
              <w:pStyle w:val="Heading9"/>
              <w:spacing w:before="0" w:after="0" w:line="240" w:lineRule="auto"/>
              <w:rPr>
                <w:rFonts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050C4231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2F1B3"/>
          </w:tcPr>
          <w:p w14:paraId="4253FE88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C7118E" w:rsidRPr="006F1552" w14:paraId="749DE302" w14:textId="77777777" w:rsidTr="00565C80">
        <w:trPr>
          <w:cantSplit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9E275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P10.1 </w:t>
            </w:r>
          </w:p>
        </w:tc>
        <w:tc>
          <w:tcPr>
            <w:tcW w:w="1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9BBD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Mode </w:t>
            </w:r>
          </w:p>
        </w:tc>
        <w:tc>
          <w:tcPr>
            <w:tcW w:w="34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779B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Mode description </w:t>
            </w:r>
          </w:p>
          <w:p w14:paraId="225935E6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08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375820F" w14:textId="77777777" w:rsidR="00C7118E" w:rsidRPr="006F1552" w:rsidRDefault="00B42BFE" w:rsidP="005816FB">
            <w:pPr>
              <w:spacing w:after="12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S</w:t>
            </w:r>
            <w:r w:rsidRPr="005C661B">
              <w:rPr>
                <w:sz w:val="16"/>
                <w:szCs w:val="16"/>
                <w:lang w:val="en-US"/>
              </w:rPr>
              <w:t>tatistical upper limit A</w:t>
            </w:r>
            <w:r w:rsidRPr="005C661B">
              <w:rPr>
                <w:sz w:val="16"/>
                <w:szCs w:val="16"/>
                <w:lang w:val="en-US"/>
              </w:rPr>
              <w:noBreakHyphen/>
              <w:t>weighted sound power level</w:t>
            </w:r>
            <w:r>
              <w:rPr>
                <w:sz w:val="16"/>
                <w:szCs w:val="16"/>
                <w:lang w:val="en-US"/>
              </w:rPr>
              <w:t>,</w:t>
            </w:r>
            <w:r w:rsidRPr="005C661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br/>
            </w:r>
            <w:proofErr w:type="spellStart"/>
            <w:proofErr w:type="gramStart"/>
            <w:r w:rsidRPr="005C661B">
              <w:rPr>
                <w:i/>
                <w:sz w:val="16"/>
                <w:szCs w:val="16"/>
                <w:lang w:val="en-US"/>
              </w:rPr>
              <w:t>L</w:t>
            </w:r>
            <w:r w:rsidRPr="005C661B">
              <w:rPr>
                <w:i/>
                <w:sz w:val="16"/>
                <w:szCs w:val="16"/>
                <w:vertAlign w:val="subscript"/>
                <w:lang w:val="en-US"/>
              </w:rPr>
              <w:t>W</w:t>
            </w:r>
            <w:r w:rsidRPr="005C661B">
              <w:rPr>
                <w:sz w:val="16"/>
                <w:szCs w:val="16"/>
                <w:vertAlign w:val="subscript"/>
                <w:lang w:val="en-US"/>
              </w:rPr>
              <w:t>A,c</w:t>
            </w:r>
            <w:proofErr w:type="spellEnd"/>
            <w:proofErr w:type="gramEnd"/>
            <w:r w:rsidRPr="005C661B">
              <w:rPr>
                <w:sz w:val="16"/>
                <w:szCs w:val="16"/>
                <w:lang w:val="en-US"/>
              </w:rPr>
              <w:t xml:space="preserve"> </w:t>
            </w:r>
            <w:r w:rsidRPr="00985B0C">
              <w:rPr>
                <w:rFonts w:cs="Arial"/>
                <w:sz w:val="16"/>
                <w:szCs w:val="16"/>
                <w:lang w:val="en-US"/>
              </w:rPr>
              <w:t>(B)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0B5A8E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C7118E" w:rsidRPr="006F1552" w14:paraId="0CC6ECB4" w14:textId="77777777" w:rsidTr="00565C80">
        <w:trPr>
          <w:cantSplit/>
        </w:trPr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AB35E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0FDD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44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6EA5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088" w:type="dxa"/>
            <w:gridSpan w:val="9"/>
            <w:vMerge/>
            <w:tcBorders>
              <w:left w:val="single" w:sz="6" w:space="0" w:color="auto"/>
              <w:right w:val="nil"/>
            </w:tcBorders>
          </w:tcPr>
          <w:p w14:paraId="709A9637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1B9EF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C7118E" w:rsidRPr="006F1552" w14:paraId="1CD19D5F" w14:textId="77777777" w:rsidTr="00565C80">
        <w:trPr>
          <w:trHeight w:hRule="exact" w:val="227"/>
        </w:trPr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37800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8432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Idle </w:t>
            </w:r>
          </w:p>
        </w:tc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5717" w14:textId="77777777" w:rsidR="00C7118E" w:rsidRPr="006F1552" w:rsidRDefault="00C7118E" w:rsidP="00C7118E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8D00E5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*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82EA1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iCs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C7118E" w:rsidRPr="006F1552" w14:paraId="31FA0343" w14:textId="77777777" w:rsidTr="00565C80">
        <w:trPr>
          <w:trHeight w:hRule="exact" w:val="227"/>
        </w:trPr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F18E8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5C7C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Operation</w:t>
            </w:r>
          </w:p>
        </w:tc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09F1" w14:textId="77777777" w:rsidR="00C7118E" w:rsidRPr="006F1552" w:rsidRDefault="00C7118E" w:rsidP="00C7118E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023700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04A350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iCs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C7118E" w:rsidRPr="006F1552" w14:paraId="400A7DDF" w14:textId="77777777" w:rsidTr="00565C80">
        <w:trPr>
          <w:trHeight w:hRule="exact" w:val="227"/>
        </w:trPr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BFAF4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45C5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Other mode</w:t>
            </w:r>
          </w:p>
        </w:tc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7C52" w14:textId="77777777" w:rsidR="00C7118E" w:rsidRPr="006F1552" w:rsidRDefault="00C7118E" w:rsidP="00C7118E">
            <w:pPr>
              <w:tabs>
                <w:tab w:val="left" w:pos="106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ab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A22E4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strike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595B26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C7118E" w:rsidRPr="006F1552" w14:paraId="46C65993" w14:textId="77777777" w:rsidTr="00565C80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AF46" w14:textId="77777777" w:rsidR="00C7118E" w:rsidRPr="006F1552" w:rsidRDefault="00C7118E" w:rsidP="00C7118E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87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CFF369" w14:textId="77777777" w:rsidR="00C7118E" w:rsidRPr="006F1552" w:rsidRDefault="00C7118E" w:rsidP="00C7118E">
            <w:pPr>
              <w:spacing w:after="0" w:line="240" w:lineRule="auto"/>
              <w:ind w:left="4975" w:hanging="4975"/>
              <w:jc w:val="left"/>
              <w:rPr>
                <w:rFonts w:cs="Arial"/>
                <w:bCs/>
                <w:color w:val="FF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 xml:space="preserve">Measured according to: 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 xml:space="preserve"> ISO</w:t>
            </w:r>
            <w:r w:rsidR="00D769C1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 xml:space="preserve">7779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Style w:val="FlttextCharChar"/>
                <w:rFonts w:cs="Arial"/>
                <w:bCs/>
                <w:lang w:val="en-US"/>
              </w:rPr>
              <w:t xml:space="preserve"> 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 xml:space="preserve">ECMA-74 </w:t>
            </w:r>
          </w:p>
          <w:p w14:paraId="1EB9DB0A" w14:textId="77777777" w:rsidR="00C7118E" w:rsidRPr="006F1552" w:rsidRDefault="00C7118E" w:rsidP="00C7118E">
            <w:pPr>
              <w:spacing w:after="0" w:line="240" w:lineRule="auto"/>
              <w:ind w:left="1735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C7118E">
              <w:rPr>
                <w:sz w:val="16"/>
                <w:szCs w:val="16"/>
              </w:rPr>
              <w:t>Other</w:t>
            </w:r>
            <w:r w:rsidRPr="00C7118E"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Style w:val="FlttextCharChar"/>
                <w:rFonts w:cs="Arial"/>
                <w:bCs/>
                <w:iCs/>
                <w:lang w:val="en-US"/>
              </w:rPr>
              <w:t xml:space="preserve"> </w:t>
            </w:r>
            <w:r w:rsidRPr="00C7118E">
              <w:rPr>
                <w:sz w:val="16"/>
                <w:szCs w:val="16"/>
              </w:rPr>
              <w:t xml:space="preserve">(only if not covered by ECMA-74) 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4C494" w14:textId="77777777" w:rsidR="00C7118E" w:rsidRPr="006F1552" w:rsidRDefault="00C7118E" w:rsidP="00C7118E">
            <w:pPr>
              <w:spacing w:after="0" w:line="240" w:lineRule="auto"/>
              <w:jc w:val="left"/>
              <w:rPr>
                <w:rFonts w:cs="Arial"/>
                <w:b/>
                <w:i/>
                <w:iCs/>
                <w:sz w:val="16"/>
                <w:szCs w:val="16"/>
                <w:lang w:val="en-US"/>
              </w:rPr>
            </w:pPr>
          </w:p>
        </w:tc>
      </w:tr>
      <w:tr w:rsidR="00734419" w:rsidRPr="006F1552" w14:paraId="229BCEBC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42674740" w14:textId="77777777" w:rsidR="00734419" w:rsidRPr="006F1552" w:rsidRDefault="00734419" w:rsidP="006F1552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trike/>
                <w:sz w:val="16"/>
                <w:szCs w:val="16"/>
                <w:lang w:val="en-US"/>
              </w:rPr>
            </w:pPr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0F253CD7" w14:textId="77777777" w:rsidR="00734419" w:rsidRPr="00B11A2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81" w:name="_Toc416361646"/>
            <w:bookmarkStart w:id="682" w:name="_Toc418087773"/>
            <w:bookmarkStart w:id="683" w:name="_Toc5711386"/>
            <w:bookmarkStart w:id="684" w:name="_Toc6491139"/>
            <w:bookmarkStart w:id="685" w:name="_Toc6491850"/>
            <w:bookmarkStart w:id="686" w:name="_Toc6492205"/>
            <w:bookmarkStart w:id="687" w:name="_Toc10019372"/>
            <w:bookmarkStart w:id="688" w:name="_Toc226637990"/>
            <w:bookmarkStart w:id="689" w:name="_Toc228265937"/>
            <w:bookmarkStart w:id="690" w:name="_Toc228266280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Electromagnetic emissions</w:t>
            </w:r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</w:p>
        </w:tc>
      </w:tr>
      <w:tr w:rsidR="00734419" w:rsidRPr="006F1552" w14:paraId="2CEF3F49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56D8D7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P10.4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4C98213" w14:textId="77777777" w:rsidR="00734419" w:rsidRPr="006F1552" w:rsidRDefault="00734419" w:rsidP="006B5503">
            <w:pPr>
              <w:tabs>
                <w:tab w:val="right" w:pos="749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Computer display meets the requirement for low frequency electromagnetic fields of the following voluntary program</w:t>
            </w:r>
            <w:r w:rsidR="006B5503">
              <w:rPr>
                <w:rFonts w:cs="Arial"/>
                <w:sz w:val="16"/>
                <w:szCs w:val="16"/>
                <w:lang w:val="en-US"/>
              </w:rPr>
              <w:t>(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s</w:t>
            </w:r>
            <w:r w:rsidR="006B5503">
              <w:rPr>
                <w:rFonts w:cs="Arial"/>
                <w:sz w:val="16"/>
                <w:szCs w:val="16"/>
                <w:lang w:val="en-US"/>
              </w:rPr>
              <w:t>)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90082A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D96177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F7F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B11A21" w14:paraId="60A359C1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15BAAF5" w14:textId="77777777" w:rsidR="00734419" w:rsidRPr="00B11A21" w:rsidRDefault="00734419" w:rsidP="006F1552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691" w:name="_Toc416361647"/>
            <w:bookmarkStart w:id="692" w:name="_Toc418087774"/>
            <w:bookmarkStart w:id="693" w:name="_Toc5711387"/>
            <w:bookmarkStart w:id="694" w:name="_Toc6491140"/>
            <w:bookmarkStart w:id="695" w:name="_Toc6491851"/>
            <w:bookmarkStart w:id="696" w:name="_Toc6492206"/>
            <w:bookmarkStart w:id="697" w:name="_Toc10019373"/>
            <w:bookmarkStart w:id="698" w:name="_Toc226637991"/>
            <w:bookmarkStart w:id="699" w:name="_Toc228265938"/>
            <w:bookmarkStart w:id="700" w:name="_Toc228266281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P12</w:t>
            </w:r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4BA783B" w14:textId="77777777" w:rsidR="00734419" w:rsidRPr="00B11A2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01" w:name="_Toc416361648"/>
            <w:bookmarkStart w:id="702" w:name="_Toc418087775"/>
            <w:bookmarkStart w:id="703" w:name="_Toc5711388"/>
            <w:bookmarkStart w:id="704" w:name="_Toc6491141"/>
            <w:bookmarkStart w:id="705" w:name="_Toc6491852"/>
            <w:bookmarkStart w:id="706" w:name="_Toc6492207"/>
            <w:bookmarkStart w:id="707" w:name="_Toc10019374"/>
            <w:bookmarkStart w:id="708" w:name="_Toc226637992"/>
            <w:bookmarkStart w:id="709" w:name="_Toc228265939"/>
            <w:bookmarkStart w:id="710" w:name="_Toc228266282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Ergonomics for computing products</w:t>
            </w:r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4419" w:rsidRPr="006F1552" w14:paraId="69CD8243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B737A6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P12.1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0DEC2C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The display meets the ergonomic requirements of ISO 9241-307 for visual display technologies.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CE346A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A3FE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1C1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420F4F6B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3CC1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P12.2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26679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The physical input device meets the requirements of ISO 9995 and ISO 9241-410. 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A61F86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82953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B2C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B11A21" w14:paraId="468BCCDE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06699C1" w14:textId="77777777" w:rsidR="00734419" w:rsidRPr="00B11A21" w:rsidRDefault="00734419" w:rsidP="006F1552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11" w:name="_Toc416361649"/>
            <w:bookmarkStart w:id="712" w:name="_Toc418087776"/>
            <w:bookmarkStart w:id="713" w:name="_Toc5711389"/>
            <w:bookmarkStart w:id="714" w:name="_Toc6491142"/>
            <w:bookmarkStart w:id="715" w:name="_Toc6491853"/>
            <w:bookmarkStart w:id="716" w:name="_Toc6492208"/>
            <w:bookmarkStart w:id="717" w:name="_Toc10019375"/>
            <w:bookmarkStart w:id="718" w:name="_Toc226637993"/>
            <w:bookmarkStart w:id="719" w:name="_Toc228265940"/>
            <w:bookmarkStart w:id="720" w:name="_Toc228266283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P13</w:t>
            </w:r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5B2571CE" w14:textId="77777777" w:rsidR="00734419" w:rsidRPr="00B11A21" w:rsidRDefault="00734419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21" w:name="_Toc416361650"/>
            <w:bookmarkStart w:id="722" w:name="_Toc418087777"/>
            <w:bookmarkStart w:id="723" w:name="_Toc5711390"/>
            <w:bookmarkStart w:id="724" w:name="_Toc6491143"/>
            <w:bookmarkStart w:id="725" w:name="_Toc6491854"/>
            <w:bookmarkStart w:id="726" w:name="_Toc6492209"/>
            <w:bookmarkStart w:id="727" w:name="_Toc10019376"/>
            <w:bookmarkStart w:id="728" w:name="_Toc226637994"/>
            <w:bookmarkStart w:id="729" w:name="_Toc228265941"/>
            <w:bookmarkStart w:id="730" w:name="_Toc228266284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Packaging and documentation</w:t>
            </w:r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4419" w:rsidRPr="006F1552" w14:paraId="5A0B452B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F431A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P13.1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1FE303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 packaging material type(s):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 xml:space="preserve">Product packaging material type(s):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 xml:space="preserve">Product packaging material type(s):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weight (kg):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F8C538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56CEF3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831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734419" w:rsidRPr="006F1552" w14:paraId="069BD262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97795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P13.2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21D7DB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FF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Product plastic primary packaging is free from PVC. 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06CFFF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A3A34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D09D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09E0CC3C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2B330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P13.3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6E00EF6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For product primary corrugated fiberboard packaging, specify the contained percentage of minimum post-consumer recovered fiber content: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4ECEBA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19C5A2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886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823A6D" w:rsidRPr="006F1552" w14:paraId="385C032D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7E1CE" w14:textId="576CF906" w:rsidR="00823A6D" w:rsidRPr="006F1552" w:rsidRDefault="00823A6D" w:rsidP="00823A6D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31" w:name="_Hlk227133112"/>
            <w:r w:rsidRPr="006F1552">
              <w:rPr>
                <w:rFonts w:cs="Arial"/>
                <w:sz w:val="16"/>
                <w:szCs w:val="16"/>
                <w:lang w:val="en-US"/>
              </w:rPr>
              <w:t>P13.</w:t>
            </w:r>
            <w:r w:rsidR="000C7850"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96E64AB" w14:textId="77777777" w:rsidR="00823A6D" w:rsidRPr="006F1552" w:rsidRDefault="00823A6D" w:rsidP="00823A6D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For product primary </w:t>
            </w:r>
            <w:r>
              <w:rPr>
                <w:rFonts w:cs="Arial"/>
                <w:sz w:val="16"/>
                <w:szCs w:val="16"/>
                <w:lang w:val="en-US"/>
              </w:rPr>
              <w:t>plastic material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, specify the contained percentage of </w:t>
            </w:r>
            <w:r w:rsidR="006C3B9C">
              <w:rPr>
                <w:rFonts w:cs="Arial"/>
                <w:sz w:val="16"/>
                <w:szCs w:val="16"/>
                <w:lang w:val="en-US"/>
              </w:rPr>
              <w:t>recycled material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content: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B18BCE1" w14:textId="77777777" w:rsidR="00823A6D" w:rsidRPr="006F1552" w:rsidRDefault="00823A6D" w:rsidP="00823A6D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12C587" w14:textId="77777777" w:rsidR="00823A6D" w:rsidRPr="006F1552" w:rsidRDefault="00823A6D" w:rsidP="00823A6D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1F3" w14:textId="77777777" w:rsidR="00823A6D" w:rsidRPr="006F1552" w:rsidRDefault="00823A6D" w:rsidP="00823A6D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631779A1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29E67" w14:textId="0A9A3DA4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P13.</w:t>
            </w:r>
            <w:r w:rsidR="000C7850">
              <w:rPr>
                <w:rFonts w:cs="Arial"/>
                <w:sz w:val="16"/>
                <w:szCs w:val="16"/>
                <w:lang w:val="en-US"/>
              </w:rPr>
              <w:t>5</w:t>
            </w:r>
            <w:r w:rsidRPr="006F1552">
              <w:rPr>
                <w:rFonts w:cs="Arial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2B3B31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Specify media for user and product documentation (tick box):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br/>
              <w:t>Electronic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,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Paper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 xml:space="preserve">, 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     </w:t>
            </w:r>
          </w:p>
          <w:p w14:paraId="02E9E20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191FA1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35323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F06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34419" w:rsidRPr="006F1552" w14:paraId="6396DE95" w14:textId="77777777" w:rsidTr="00565C80"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6A20A01" w14:textId="5A3B639D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P13.</w:t>
            </w:r>
            <w:r w:rsidR="000C7850"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bottom w:val="nil"/>
            </w:tcBorders>
          </w:tcPr>
          <w:p w14:paraId="61668D2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eastAsia="MS PGothic" w:cs="Arial"/>
                <w:color w:val="000000"/>
                <w:sz w:val="16"/>
                <w:szCs w:val="16"/>
                <w:lang w:val="en-US"/>
              </w:rPr>
              <w:t>(Please only complete this item if paper documentation used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>User and product documentation on paper media is chlorine-free:</w:t>
            </w: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br/>
              <w:t xml:space="preserve">If </w:t>
            </w:r>
            <w:proofErr w:type="gramStart"/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Yes</w:t>
            </w:r>
            <w:proofErr w:type="gramEnd"/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, please specify: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bottom w:val="nil"/>
            </w:tcBorders>
          </w:tcPr>
          <w:p w14:paraId="3641BAE7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7030A0"/>
                <w:sz w:val="16"/>
                <w:szCs w:val="16"/>
                <w:lang w:val="en-US"/>
              </w:rPr>
            </w:pPr>
          </w:p>
          <w:p w14:paraId="12AC106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bottom w:val="nil"/>
            </w:tcBorders>
          </w:tcPr>
          <w:p w14:paraId="6DFEFDA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7030A0"/>
                <w:sz w:val="16"/>
                <w:szCs w:val="16"/>
                <w:lang w:val="en-US"/>
              </w:rPr>
              <w:br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A55407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451AD339" w14:textId="77777777" w:rsidTr="00565C80">
        <w:tc>
          <w:tcPr>
            <w:tcW w:w="848" w:type="dxa"/>
            <w:tcBorders>
              <w:top w:val="nil"/>
              <w:left w:val="single" w:sz="6" w:space="0" w:color="auto"/>
              <w:bottom w:val="nil"/>
            </w:tcBorders>
          </w:tcPr>
          <w:p w14:paraId="2DE5F3AA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7" w:type="dxa"/>
            <w:gridSpan w:val="8"/>
            <w:tcBorders>
              <w:top w:val="nil"/>
              <w:bottom w:val="nil"/>
            </w:tcBorders>
          </w:tcPr>
          <w:p w14:paraId="69C18C0F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  <w:p w14:paraId="41270A5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Totally chlorine-free</w:t>
            </w:r>
            <w:r w:rsidRPr="006F1552">
              <w:rPr>
                <w:rFonts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</w:tcPr>
          <w:p w14:paraId="11C4A538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pPr>
          </w:p>
          <w:p w14:paraId="40030141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nil"/>
              <w:bottom w:val="nil"/>
            </w:tcBorders>
          </w:tcPr>
          <w:p w14:paraId="4E53DF06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single" w:sz="6" w:space="0" w:color="auto"/>
            </w:tcBorders>
          </w:tcPr>
          <w:p w14:paraId="029FBCCE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4A86ED7B" w14:textId="77777777" w:rsidTr="00565C80">
        <w:tc>
          <w:tcPr>
            <w:tcW w:w="848" w:type="dxa"/>
            <w:tcBorders>
              <w:top w:val="nil"/>
              <w:left w:val="single" w:sz="6" w:space="0" w:color="auto"/>
              <w:bottom w:val="nil"/>
            </w:tcBorders>
          </w:tcPr>
          <w:p w14:paraId="312607E1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7" w:type="dxa"/>
            <w:gridSpan w:val="8"/>
            <w:tcBorders>
              <w:top w:val="nil"/>
              <w:bottom w:val="nil"/>
            </w:tcBorders>
          </w:tcPr>
          <w:p w14:paraId="1B0908E0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Elemental chlorine-free</w:t>
            </w:r>
          </w:p>
        </w:tc>
        <w:tc>
          <w:tcPr>
            <w:tcW w:w="567" w:type="dxa"/>
            <w:gridSpan w:val="4"/>
            <w:tcBorders>
              <w:top w:val="nil"/>
              <w:bottom w:val="nil"/>
            </w:tcBorders>
          </w:tcPr>
          <w:p w14:paraId="44A62D73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nil"/>
              <w:bottom w:val="nil"/>
            </w:tcBorders>
          </w:tcPr>
          <w:p w14:paraId="362A77D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bottom w:val="nil"/>
              <w:right w:val="single" w:sz="6" w:space="0" w:color="auto"/>
            </w:tcBorders>
          </w:tcPr>
          <w:p w14:paraId="1644052B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734419" w:rsidRPr="006F1552" w14:paraId="17A00F01" w14:textId="77777777" w:rsidTr="00565C80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5515DA1" w14:textId="77777777" w:rsidR="00734419" w:rsidRPr="006F1552" w:rsidRDefault="00734419" w:rsidP="006F1552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937" w:type="dxa"/>
            <w:gridSpan w:val="8"/>
            <w:tcBorders>
              <w:top w:val="nil"/>
              <w:bottom w:val="single" w:sz="6" w:space="0" w:color="auto"/>
            </w:tcBorders>
          </w:tcPr>
          <w:p w14:paraId="0D81AA14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>Processed chlorine-free</w:t>
            </w:r>
          </w:p>
        </w:tc>
        <w:tc>
          <w:tcPr>
            <w:tcW w:w="567" w:type="dxa"/>
            <w:gridSpan w:val="4"/>
            <w:tcBorders>
              <w:top w:val="nil"/>
              <w:bottom w:val="single" w:sz="6" w:space="0" w:color="auto"/>
            </w:tcBorders>
          </w:tcPr>
          <w:p w14:paraId="42668AC5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color w:val="0070C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nil"/>
              <w:bottom w:val="single" w:sz="6" w:space="0" w:color="auto"/>
            </w:tcBorders>
          </w:tcPr>
          <w:p w14:paraId="72E688AC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7030A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7030A0"/>
                <w:sz w:val="16"/>
                <w:szCs w:val="16"/>
                <w:lang w:val="en-US"/>
              </w:rPr>
              <w:br/>
            </w:r>
          </w:p>
        </w:tc>
        <w:tc>
          <w:tcPr>
            <w:tcW w:w="42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11617E9" w14:textId="77777777" w:rsidR="00734419" w:rsidRPr="006F1552" w:rsidRDefault="00734419" w:rsidP="006F1552">
            <w:pPr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2A19E6" w:rsidRPr="006F1552" w14:paraId="7202B19F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726C462B" w14:textId="77777777" w:rsidR="002A19E6" w:rsidRPr="00B11A21" w:rsidRDefault="002A19E6" w:rsidP="006F1552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32" w:name="_Toc226637995"/>
            <w:bookmarkStart w:id="733" w:name="_Toc228265942"/>
            <w:bookmarkStart w:id="734" w:name="_Toc228266285"/>
            <w:bookmarkEnd w:id="731"/>
            <w:r>
              <w:rPr>
                <w:rFonts w:cs="Arial"/>
                <w:b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b/>
                <w:sz w:val="16"/>
                <w:szCs w:val="16"/>
                <w:lang w:val="en-US"/>
              </w:rPr>
              <w:t>4</w:t>
            </w:r>
            <w:bookmarkEnd w:id="732"/>
            <w:bookmarkEnd w:id="733"/>
            <w:bookmarkEnd w:id="734"/>
          </w:p>
        </w:tc>
        <w:tc>
          <w:tcPr>
            <w:tcW w:w="8930" w:type="dxa"/>
            <w:gridSpan w:val="1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F1B3"/>
          </w:tcPr>
          <w:p w14:paraId="3ECCD14A" w14:textId="77777777" w:rsidR="002A19E6" w:rsidRPr="00B11A21" w:rsidRDefault="002A19E6" w:rsidP="006F1552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35" w:name="_Toc226637996"/>
            <w:bookmarkStart w:id="736" w:name="_Toc228265943"/>
            <w:bookmarkStart w:id="737" w:name="_Toc228266286"/>
            <w:r>
              <w:rPr>
                <w:rFonts w:cs="Arial"/>
                <w:b/>
                <w:sz w:val="16"/>
                <w:szCs w:val="16"/>
                <w:lang w:val="en-US"/>
              </w:rPr>
              <w:t>Live Cycle Analyses and Product Carbon Footprint</w:t>
            </w:r>
            <w:bookmarkEnd w:id="735"/>
            <w:bookmarkEnd w:id="736"/>
            <w:bookmarkEnd w:id="737"/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2F1B3"/>
          </w:tcPr>
          <w:p w14:paraId="5285CC7D" w14:textId="77777777" w:rsidR="002A19E6" w:rsidRPr="00B11A21" w:rsidRDefault="002A19E6" w:rsidP="002A19E6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2A19E6" w:rsidRPr="006F1552" w14:paraId="73F5A9BA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6C651546" w14:textId="77777777" w:rsidR="002A19E6" w:rsidRPr="006F1552" w:rsidRDefault="002A19E6" w:rsidP="002A19E6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38" w:name="_Toc226637997"/>
            <w:bookmarkStart w:id="739" w:name="_Toc228265944"/>
            <w:bookmarkStart w:id="740" w:name="_Toc228266287"/>
            <w:r w:rsidRPr="006F1552">
              <w:rPr>
                <w:rFonts w:cs="Arial"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sz w:val="16"/>
                <w:szCs w:val="16"/>
                <w:lang w:val="en-US"/>
              </w:rPr>
              <w:t>4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  <w:bookmarkEnd w:id="738"/>
            <w:bookmarkEnd w:id="739"/>
            <w:bookmarkEnd w:id="740"/>
          </w:p>
        </w:tc>
        <w:tc>
          <w:tcPr>
            <w:tcW w:w="7903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E09A6" w14:textId="77777777" w:rsidR="002A19E6" w:rsidRPr="006F1552" w:rsidRDefault="002A19E6" w:rsidP="002A19E6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41" w:name="_Toc226637998"/>
            <w:bookmarkStart w:id="742" w:name="_Toc228265945"/>
            <w:bookmarkStart w:id="743" w:name="_Toc228266288"/>
            <w:r>
              <w:rPr>
                <w:rFonts w:cs="Arial"/>
                <w:sz w:val="16"/>
                <w:szCs w:val="16"/>
                <w:lang w:val="en-US"/>
              </w:rPr>
              <w:t xml:space="preserve">Live Cycle </w:t>
            </w:r>
            <w:r w:rsidR="005651D9">
              <w:rPr>
                <w:rFonts w:cs="Arial"/>
                <w:sz w:val="16"/>
                <w:szCs w:val="16"/>
                <w:lang w:val="en-US"/>
              </w:rPr>
              <w:t>Analysis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5651D9">
              <w:rPr>
                <w:rFonts w:cs="Arial"/>
                <w:sz w:val="16"/>
                <w:szCs w:val="16"/>
                <w:lang w:val="en-US"/>
              </w:rPr>
              <w:t xml:space="preserve">(LCA) </w:t>
            </w:r>
            <w:r>
              <w:rPr>
                <w:rFonts w:cs="Arial"/>
                <w:sz w:val="16"/>
                <w:szCs w:val="16"/>
                <w:lang w:val="en-US"/>
              </w:rPr>
              <w:t>is available</w:t>
            </w:r>
            <w:r w:rsidR="001D75A7">
              <w:rPr>
                <w:rFonts w:cs="Arial"/>
                <w:sz w:val="16"/>
                <w:szCs w:val="16"/>
                <w:lang w:val="en-US"/>
              </w:rPr>
              <w:br/>
            </w:r>
            <w:r w:rsidR="001D75A7" w:rsidRPr="008E3D42">
              <w:rPr>
                <w:rFonts w:cs="Arial"/>
                <w:sz w:val="16"/>
                <w:szCs w:val="16"/>
                <w:lang w:val="en-US"/>
              </w:rPr>
              <w:t>More information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1D75A7">
              <w:rPr>
                <w:rFonts w:cs="Arial"/>
                <w:sz w:val="16"/>
                <w:szCs w:val="16"/>
                <w:lang w:val="en-US"/>
              </w:rPr>
              <w:t xml:space="preserve">is shared or </w:t>
            </w:r>
            <w:r w:rsidR="001D75A7" w:rsidRPr="008E3D42">
              <w:rPr>
                <w:rFonts w:cs="Arial"/>
                <w:sz w:val="16"/>
                <w:szCs w:val="16"/>
                <w:lang w:val="en-US"/>
              </w:rPr>
              <w:t>can be requested at (add link or e-mail address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 xml:space="preserve">): 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0A15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 w:rsidRPr="00830A15">
              <w:rPr>
                <w:rFonts w:cs="Arial"/>
                <w:sz w:val="16"/>
                <w:szCs w:val="16"/>
                <w:lang w:val="en-US"/>
              </w:rPr>
            </w:r>
            <w:r w:rsidRPr="00830A15">
              <w:rPr>
                <w:rFonts w:cs="Arial"/>
                <w:sz w:val="16"/>
                <w:szCs w:val="16"/>
                <w:lang w:val="en-US"/>
              </w:rPr>
              <w:fldChar w:fldCharType="separate"/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bookmarkEnd w:id="741"/>
            <w:bookmarkEnd w:id="742"/>
            <w:bookmarkEnd w:id="743"/>
            <w:r w:rsidRPr="00830A15">
              <w:rPr>
                <w:rFonts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F522CF" w14:textId="77777777" w:rsidR="002A19E6" w:rsidRPr="006F1552" w:rsidRDefault="002A19E6" w:rsidP="002A19E6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44" w:name="_Toc226637999"/>
            <w:bookmarkStart w:id="745" w:name="_Toc228265946"/>
            <w:bookmarkStart w:id="746" w:name="_Toc228266289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44"/>
            <w:bookmarkEnd w:id="745"/>
            <w:bookmarkEnd w:id="746"/>
          </w:p>
        </w:tc>
        <w:tc>
          <w:tcPr>
            <w:tcW w:w="4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14542A2" w14:textId="77777777" w:rsidR="002A19E6" w:rsidRPr="006F1552" w:rsidRDefault="002A19E6" w:rsidP="002A19E6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47" w:name="_Toc226638000"/>
            <w:bookmarkStart w:id="748" w:name="_Toc228265947"/>
            <w:bookmarkStart w:id="749" w:name="_Toc228266290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47"/>
            <w:bookmarkEnd w:id="748"/>
            <w:bookmarkEnd w:id="749"/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919F5BF" w14:textId="77777777" w:rsidR="002A19E6" w:rsidRPr="006F1552" w:rsidRDefault="002A19E6" w:rsidP="002A19E6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50" w:name="_Toc226638001"/>
            <w:bookmarkStart w:id="751" w:name="_Toc228265948"/>
            <w:bookmarkStart w:id="752" w:name="_Toc228266291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50"/>
            <w:bookmarkEnd w:id="751"/>
            <w:bookmarkEnd w:id="752"/>
          </w:p>
        </w:tc>
      </w:tr>
      <w:tr w:rsidR="005651D9" w:rsidRPr="006F1552" w14:paraId="4AAAF3FB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327D42D3" w14:textId="77777777" w:rsidR="005651D9" w:rsidRPr="006F1552" w:rsidRDefault="005651D9" w:rsidP="005651D9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53" w:name="_Toc226638002"/>
            <w:bookmarkStart w:id="754" w:name="_Toc228265949"/>
            <w:bookmarkStart w:id="755" w:name="_Toc228266292"/>
            <w:r>
              <w:rPr>
                <w:rFonts w:cs="Arial"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sz w:val="16"/>
                <w:szCs w:val="16"/>
                <w:lang w:val="en-US"/>
              </w:rPr>
              <w:t>4</w:t>
            </w:r>
            <w:r>
              <w:rPr>
                <w:rFonts w:cs="Arial"/>
                <w:sz w:val="16"/>
                <w:szCs w:val="16"/>
                <w:lang w:val="en-US"/>
              </w:rPr>
              <w:t>.2</w:t>
            </w:r>
            <w:bookmarkEnd w:id="753"/>
            <w:bookmarkEnd w:id="754"/>
            <w:bookmarkEnd w:id="755"/>
          </w:p>
        </w:tc>
        <w:tc>
          <w:tcPr>
            <w:tcW w:w="7903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9750B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56" w:name="_Toc226638003"/>
            <w:bookmarkStart w:id="757" w:name="_Toc228265950"/>
            <w:bookmarkStart w:id="758" w:name="_Toc228266293"/>
            <w:r>
              <w:rPr>
                <w:rFonts w:cs="Arial"/>
                <w:sz w:val="16"/>
                <w:szCs w:val="16"/>
                <w:lang w:val="en-US"/>
              </w:rPr>
              <w:t>Product Carbon Footprint (PCF) is available</w:t>
            </w:r>
            <w:r>
              <w:rPr>
                <w:rFonts w:cs="Arial"/>
                <w:sz w:val="16"/>
                <w:szCs w:val="16"/>
                <w:lang w:val="en-US"/>
              </w:rPr>
              <w:br/>
            </w:r>
            <w:r w:rsidR="001D75A7" w:rsidRPr="008E3D42">
              <w:rPr>
                <w:rFonts w:cs="Arial"/>
                <w:sz w:val="16"/>
                <w:szCs w:val="16"/>
                <w:lang w:val="en-US"/>
              </w:rPr>
              <w:t>More information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1D75A7">
              <w:rPr>
                <w:rFonts w:cs="Arial"/>
                <w:sz w:val="16"/>
                <w:szCs w:val="16"/>
                <w:lang w:val="en-US"/>
              </w:rPr>
              <w:t xml:space="preserve">is shared or </w:t>
            </w:r>
            <w:r w:rsidR="001D75A7" w:rsidRPr="008E3D42">
              <w:rPr>
                <w:rFonts w:cs="Arial"/>
                <w:sz w:val="16"/>
                <w:szCs w:val="16"/>
                <w:lang w:val="en-US"/>
              </w:rPr>
              <w:t>can be requested at (add link or e-mail address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 xml:space="preserve">): 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fldChar w:fldCharType="separate"/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="001D75A7"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bookmarkEnd w:id="756"/>
            <w:bookmarkEnd w:id="757"/>
            <w:bookmarkEnd w:id="758"/>
            <w:r w:rsidR="001D75A7" w:rsidRPr="00830A15">
              <w:rPr>
                <w:rFonts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08BD90C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59" w:name="_Toc226638004"/>
            <w:bookmarkStart w:id="760" w:name="_Toc228265951"/>
            <w:bookmarkStart w:id="761" w:name="_Toc228266294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59"/>
            <w:bookmarkEnd w:id="760"/>
            <w:bookmarkEnd w:id="761"/>
          </w:p>
        </w:tc>
        <w:tc>
          <w:tcPr>
            <w:tcW w:w="4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128816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62" w:name="_Toc226638005"/>
            <w:bookmarkStart w:id="763" w:name="_Toc228265952"/>
            <w:bookmarkStart w:id="764" w:name="_Toc228266295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62"/>
            <w:bookmarkEnd w:id="763"/>
            <w:bookmarkEnd w:id="764"/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1FB8F08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65" w:name="_Toc226638006"/>
            <w:bookmarkStart w:id="766" w:name="_Toc228265953"/>
            <w:bookmarkStart w:id="767" w:name="_Toc228266296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65"/>
            <w:bookmarkEnd w:id="766"/>
            <w:bookmarkEnd w:id="767"/>
          </w:p>
        </w:tc>
      </w:tr>
      <w:tr w:rsidR="005651D9" w:rsidRPr="006F1552" w14:paraId="7CD259A5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1B5EC85E" w14:textId="77777777" w:rsidR="005651D9" w:rsidRDefault="005651D9" w:rsidP="005651D9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bookmarkStart w:id="768" w:name="_Toc226638007"/>
            <w:bookmarkStart w:id="769" w:name="_Toc228265954"/>
            <w:bookmarkStart w:id="770" w:name="_Toc228266297"/>
            <w:r>
              <w:rPr>
                <w:rFonts w:cs="Arial"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sz w:val="16"/>
                <w:szCs w:val="16"/>
                <w:lang w:val="en-US"/>
              </w:rPr>
              <w:t>4</w:t>
            </w:r>
            <w:r>
              <w:rPr>
                <w:rFonts w:cs="Arial"/>
                <w:sz w:val="16"/>
                <w:szCs w:val="16"/>
                <w:lang w:val="en-US"/>
              </w:rPr>
              <w:t>.3</w:t>
            </w:r>
            <w:bookmarkEnd w:id="768"/>
            <w:bookmarkEnd w:id="769"/>
            <w:bookmarkEnd w:id="770"/>
          </w:p>
        </w:tc>
        <w:tc>
          <w:tcPr>
            <w:tcW w:w="7903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96C02" w14:textId="77777777" w:rsidR="005651D9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F14280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190DDB4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95F484" w14:textId="77777777" w:rsidR="005651D9" w:rsidRPr="006F1552" w:rsidRDefault="005651D9" w:rsidP="005651D9">
            <w:pPr>
              <w:pStyle w:val="Subtitle"/>
              <w:spacing w:after="0" w:line="240" w:lineRule="auto"/>
              <w:jc w:val="left"/>
              <w:rPr>
                <w:rFonts w:cs="Arial"/>
                <w:color w:val="0000FF"/>
                <w:sz w:val="16"/>
                <w:szCs w:val="16"/>
                <w:lang w:val="en-US"/>
              </w:rPr>
            </w:pPr>
          </w:p>
        </w:tc>
      </w:tr>
      <w:tr w:rsidR="00565C80" w:rsidRPr="006F1552" w14:paraId="0122162C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2CC60C26" w14:textId="77777777" w:rsidR="00565C80" w:rsidRPr="00B11A21" w:rsidRDefault="00565C80" w:rsidP="005651D9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71" w:name="_Toc226638008"/>
            <w:bookmarkStart w:id="772" w:name="_Toc228265955"/>
            <w:bookmarkStart w:id="773" w:name="_Toc228266298"/>
            <w:r>
              <w:rPr>
                <w:rFonts w:cs="Arial"/>
                <w:b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b/>
                <w:sz w:val="16"/>
                <w:szCs w:val="16"/>
                <w:lang w:val="en-US"/>
              </w:rPr>
              <w:t>5</w:t>
            </w:r>
            <w:bookmarkEnd w:id="771"/>
            <w:bookmarkEnd w:id="772"/>
            <w:bookmarkEnd w:id="773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44CCD55C" w14:textId="19F0A21A" w:rsidR="00565C80" w:rsidRPr="00B11A21" w:rsidRDefault="00565C80" w:rsidP="005651D9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74" w:name="_Toc226638009"/>
            <w:bookmarkStart w:id="775" w:name="_Toc228265956"/>
            <w:bookmarkStart w:id="776" w:name="_Toc228266299"/>
            <w:r w:rsidRPr="00565C80">
              <w:rPr>
                <w:rFonts w:cs="Arial"/>
                <w:b/>
                <w:sz w:val="16"/>
                <w:szCs w:val="16"/>
              </w:rPr>
              <w:t>Product Accessibility</w:t>
            </w:r>
            <w:r w:rsidR="00B4042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B40428" w:rsidRPr="00B40428">
              <w:rPr>
                <w:rFonts w:cs="Arial"/>
                <w:bCs/>
                <w:sz w:val="16"/>
                <w:szCs w:val="16"/>
              </w:rPr>
              <w:t>(see NOTE B10)</w:t>
            </w:r>
            <w:bookmarkEnd w:id="774"/>
            <w:bookmarkEnd w:id="775"/>
            <w:bookmarkEnd w:id="776"/>
          </w:p>
        </w:tc>
      </w:tr>
      <w:tr w:rsidR="00565C80" w:rsidRPr="006F1552" w14:paraId="25BB702E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13B9511B" w14:textId="77777777" w:rsidR="00565C80" w:rsidRPr="00747C32" w:rsidRDefault="00565C80" w:rsidP="00565C80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bookmarkStart w:id="777" w:name="_Toc226638010"/>
            <w:bookmarkStart w:id="778" w:name="_Toc228265957"/>
            <w:bookmarkStart w:id="779" w:name="_Toc228266300"/>
            <w:r>
              <w:rPr>
                <w:rFonts w:cs="Arial"/>
                <w:bCs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bCs/>
                <w:sz w:val="16"/>
                <w:szCs w:val="16"/>
                <w:lang w:val="en-US"/>
              </w:rPr>
              <w:t>5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.1</w:t>
            </w:r>
            <w:bookmarkEnd w:id="777"/>
            <w:bookmarkEnd w:id="778"/>
            <w:bookmarkEnd w:id="779"/>
          </w:p>
        </w:tc>
        <w:tc>
          <w:tcPr>
            <w:tcW w:w="7903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693859" w14:textId="77777777" w:rsidR="00565C80" w:rsidRPr="00565C80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bookmarkStart w:id="780" w:name="_Toc226638011"/>
            <w:bookmarkStart w:id="781" w:name="_Toc228265958"/>
            <w:bookmarkStart w:id="782" w:name="_Toc228266301"/>
            <w:r>
              <w:rPr>
                <w:rFonts w:cs="Arial"/>
                <w:sz w:val="16"/>
                <w:szCs w:val="16"/>
                <w:lang w:val="en-US"/>
              </w:rPr>
              <w:t xml:space="preserve">Information regarding product accessibility </w:t>
            </w:r>
            <w:r w:rsidR="001D75A7">
              <w:rPr>
                <w:rFonts w:cs="Arial"/>
                <w:sz w:val="16"/>
                <w:szCs w:val="16"/>
                <w:lang w:val="en-US"/>
              </w:rPr>
              <w:t xml:space="preserve">according to </w:t>
            </w:r>
            <w:r w:rsidR="001D75A7" w:rsidRPr="001D75A7">
              <w:rPr>
                <w:rFonts w:cs="Arial"/>
                <w:sz w:val="16"/>
                <w:szCs w:val="16"/>
              </w:rPr>
              <w:t>EN 301 549</w:t>
            </w:r>
            <w:r w:rsidR="001D75A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is available.</w:t>
            </w:r>
            <w:r>
              <w:rPr>
                <w:rFonts w:cs="Arial"/>
                <w:sz w:val="16"/>
                <w:szCs w:val="16"/>
                <w:lang w:val="en-US"/>
              </w:rPr>
              <w:br/>
            </w:r>
            <w:r w:rsidRPr="008E3D42">
              <w:rPr>
                <w:rFonts w:cs="Arial"/>
                <w:sz w:val="16"/>
                <w:szCs w:val="16"/>
                <w:lang w:val="en-US"/>
              </w:rPr>
              <w:t>More information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1D75A7">
              <w:rPr>
                <w:rFonts w:cs="Arial"/>
                <w:sz w:val="16"/>
                <w:szCs w:val="16"/>
                <w:lang w:val="en-US"/>
              </w:rPr>
              <w:t xml:space="preserve">is shared or </w:t>
            </w:r>
            <w:r w:rsidRPr="008E3D42">
              <w:rPr>
                <w:rFonts w:cs="Arial"/>
                <w:sz w:val="16"/>
                <w:szCs w:val="16"/>
                <w:lang w:val="en-US"/>
              </w:rPr>
              <w:t>can be requested at (add link or e-mail address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 xml:space="preserve">): 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0A15">
              <w:rPr>
                <w:rFonts w:cs="Arial"/>
                <w:sz w:val="16"/>
                <w:szCs w:val="16"/>
                <w:lang w:val="en-US"/>
              </w:rPr>
              <w:instrText xml:space="preserve"> FORMTEXT </w:instrText>
            </w:r>
            <w:r w:rsidRPr="00830A15">
              <w:rPr>
                <w:rFonts w:cs="Arial"/>
                <w:sz w:val="16"/>
                <w:szCs w:val="16"/>
                <w:lang w:val="en-US"/>
              </w:rPr>
            </w:r>
            <w:r w:rsidRPr="00830A15">
              <w:rPr>
                <w:rFonts w:cs="Arial"/>
                <w:sz w:val="16"/>
                <w:szCs w:val="16"/>
                <w:lang w:val="en-US"/>
              </w:rPr>
              <w:fldChar w:fldCharType="separate"/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r w:rsidRPr="00830A15">
              <w:rPr>
                <w:rFonts w:cs="Arial"/>
                <w:sz w:val="16"/>
                <w:szCs w:val="16"/>
                <w:lang w:val="en-US"/>
              </w:rPr>
              <w:t> </w:t>
            </w:r>
            <w:bookmarkEnd w:id="780"/>
            <w:bookmarkEnd w:id="781"/>
            <w:bookmarkEnd w:id="782"/>
            <w:r w:rsidRPr="00830A15">
              <w:rPr>
                <w:rFonts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0930BC5" w14:textId="3369703A" w:rsidR="00565C80" w:rsidRPr="00565C80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83" w:name="_Toc228265959"/>
            <w:bookmarkStart w:id="784" w:name="_Toc228266302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83"/>
            <w:bookmarkEnd w:id="784"/>
          </w:p>
        </w:tc>
        <w:tc>
          <w:tcPr>
            <w:tcW w:w="4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02F93C6" w14:textId="6F033403" w:rsidR="00565C80" w:rsidRPr="00565C80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85" w:name="_Toc228265960"/>
            <w:bookmarkStart w:id="786" w:name="_Toc228266303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85"/>
            <w:bookmarkEnd w:id="786"/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AF0E11" w14:textId="68EF5A36" w:rsidR="00565C80" w:rsidRPr="00565C80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FORMCHECKBOX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bookmarkStart w:id="787" w:name="_Toc228265961"/>
            <w:bookmarkStart w:id="788" w:name="_Toc228266304"/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  <w:bookmarkEnd w:id="787"/>
            <w:bookmarkEnd w:id="788"/>
          </w:p>
        </w:tc>
      </w:tr>
      <w:tr w:rsidR="00565C80" w:rsidRPr="006F1552" w14:paraId="69EC47A4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22CB4B90" w14:textId="4164C506" w:rsidR="00565C80" w:rsidRPr="00B11A21" w:rsidRDefault="00565C80" w:rsidP="00565C80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89" w:name="_Toc416361651"/>
            <w:bookmarkStart w:id="790" w:name="_Toc418087778"/>
            <w:bookmarkStart w:id="791" w:name="_Toc5711391"/>
            <w:bookmarkStart w:id="792" w:name="_Toc6491144"/>
            <w:bookmarkStart w:id="793" w:name="_Toc6491855"/>
            <w:bookmarkStart w:id="794" w:name="_Toc6492210"/>
            <w:bookmarkStart w:id="795" w:name="_Toc10019377"/>
            <w:bookmarkStart w:id="796" w:name="_Toc226638012"/>
            <w:bookmarkStart w:id="797" w:name="_Toc228265962"/>
            <w:bookmarkStart w:id="798" w:name="_Toc228266305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b/>
                <w:sz w:val="16"/>
                <w:szCs w:val="16"/>
                <w:lang w:val="en-US"/>
              </w:rPr>
              <w:t>6</w:t>
            </w:r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2F1B3"/>
          </w:tcPr>
          <w:p w14:paraId="6C1E854A" w14:textId="77777777" w:rsidR="00565C80" w:rsidRPr="00B11A21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799" w:name="_Toc416361652"/>
            <w:bookmarkStart w:id="800" w:name="_Toc418087779"/>
            <w:bookmarkStart w:id="801" w:name="_Toc5711392"/>
            <w:bookmarkStart w:id="802" w:name="_Toc6491145"/>
            <w:bookmarkStart w:id="803" w:name="_Toc6491856"/>
            <w:bookmarkStart w:id="804" w:name="_Toc6492211"/>
            <w:bookmarkStart w:id="805" w:name="_Toc10019378"/>
            <w:bookmarkStart w:id="806" w:name="_Toc226638013"/>
            <w:bookmarkStart w:id="807" w:name="_Toc228265963"/>
            <w:bookmarkStart w:id="808" w:name="_Toc228266306"/>
            <w:r w:rsidRPr="00B11A21">
              <w:rPr>
                <w:rFonts w:cs="Arial"/>
                <w:b/>
                <w:sz w:val="16"/>
                <w:szCs w:val="16"/>
                <w:lang w:val="en-US"/>
              </w:rPr>
              <w:t>Voluntary programs</w:t>
            </w:r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</w:p>
        </w:tc>
      </w:tr>
      <w:tr w:rsidR="00565C80" w:rsidRPr="006F1552" w14:paraId="33B7A004" w14:textId="77777777" w:rsidTr="00565C80">
        <w:tc>
          <w:tcPr>
            <w:tcW w:w="848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8853DD0" w14:textId="51E7573D" w:rsidR="00565C80" w:rsidRPr="006F1552" w:rsidRDefault="00565C80" w:rsidP="00565C80">
            <w:pPr>
              <w:pStyle w:val="Subtitle"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09" w:name="_Toc416361653"/>
            <w:bookmarkStart w:id="810" w:name="_Toc418087780"/>
            <w:bookmarkStart w:id="811" w:name="_Toc5711393"/>
            <w:bookmarkStart w:id="812" w:name="_Toc6491146"/>
            <w:bookmarkStart w:id="813" w:name="_Toc6491857"/>
            <w:bookmarkStart w:id="814" w:name="_Toc6492212"/>
            <w:bookmarkStart w:id="815" w:name="_Toc10019379"/>
            <w:bookmarkStart w:id="816" w:name="_Toc226638014"/>
            <w:bookmarkStart w:id="817" w:name="_Toc228265964"/>
            <w:bookmarkStart w:id="818" w:name="_Toc228266307"/>
            <w:r w:rsidRPr="006F1552">
              <w:rPr>
                <w:rFonts w:cs="Arial"/>
                <w:sz w:val="16"/>
                <w:szCs w:val="16"/>
                <w:lang w:val="en-US"/>
              </w:rPr>
              <w:t>P1</w:t>
            </w:r>
            <w:r w:rsidR="0076649F">
              <w:rPr>
                <w:rFonts w:cs="Arial"/>
                <w:sz w:val="16"/>
                <w:szCs w:val="16"/>
                <w:lang w:val="en-US"/>
              </w:rPr>
              <w:t>6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>.1</w:t>
            </w:r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1AA1293C" w14:textId="77777777" w:rsidR="00565C80" w:rsidRPr="006F1552" w:rsidRDefault="00565C80" w:rsidP="00565C80">
            <w:pPr>
              <w:pStyle w:val="Subtitle"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819" w:name="_Toc416361654"/>
            <w:bookmarkStart w:id="820" w:name="_Toc418087781"/>
            <w:bookmarkStart w:id="821" w:name="_Toc5711394"/>
            <w:bookmarkStart w:id="822" w:name="_Toc6491147"/>
            <w:bookmarkStart w:id="823" w:name="_Toc6491858"/>
            <w:bookmarkStart w:id="824" w:name="_Toc6492213"/>
            <w:bookmarkStart w:id="825" w:name="_Toc10019380"/>
            <w:bookmarkStart w:id="826" w:name="_Toc226638015"/>
            <w:bookmarkStart w:id="827" w:name="_Toc228265965"/>
            <w:bookmarkStart w:id="828" w:name="_Toc228266308"/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The product meets the requirements of the following voluntary program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s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t>:</w:t>
            </w:r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r w:rsidRPr="006F1552">
              <w:rPr>
                <w:rFonts w:cs="Arial"/>
                <w:bCs/>
                <w:sz w:val="16"/>
                <w:szCs w:val="16"/>
                <w:lang w:val="en-US"/>
              </w:rPr>
              <w:br/>
            </w:r>
          </w:p>
        </w:tc>
      </w:tr>
      <w:tr w:rsidR="00565C80" w:rsidRPr="006F1552" w14:paraId="1A4DFCF2" w14:textId="77777777" w:rsidTr="00565C80">
        <w:tc>
          <w:tcPr>
            <w:tcW w:w="848" w:type="dxa"/>
            <w:tcBorders>
              <w:top w:val="nil"/>
              <w:bottom w:val="nil"/>
            </w:tcBorders>
          </w:tcPr>
          <w:p w14:paraId="26827C4B" w14:textId="77777777" w:rsidR="00565C80" w:rsidRPr="006F1552" w:rsidRDefault="00565C80" w:rsidP="00565C80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14:paraId="76E6FD9E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ENERGY STAR®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9C9554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01985F8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 xml:space="preserve">Date: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8" w:type="dxa"/>
            <w:gridSpan w:val="11"/>
            <w:tcBorders>
              <w:top w:val="nil"/>
              <w:bottom w:val="nil"/>
            </w:tcBorders>
          </w:tcPr>
          <w:p w14:paraId="3E353563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65C80" w:rsidRPr="006F1552" w14:paraId="394C8DCB" w14:textId="77777777" w:rsidTr="00565C80">
        <w:tc>
          <w:tcPr>
            <w:tcW w:w="848" w:type="dxa"/>
            <w:tcBorders>
              <w:top w:val="nil"/>
              <w:bottom w:val="nil"/>
            </w:tcBorders>
          </w:tcPr>
          <w:p w14:paraId="3CED8B8F" w14:textId="77777777" w:rsidR="00565C80" w:rsidRPr="006F1552" w:rsidRDefault="00565C80" w:rsidP="00565C80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14:paraId="000FB6E8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E8A078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86112A7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8" w:type="dxa"/>
            <w:gridSpan w:val="11"/>
            <w:tcBorders>
              <w:top w:val="nil"/>
              <w:bottom w:val="nil"/>
            </w:tcBorders>
          </w:tcPr>
          <w:p w14:paraId="3F159045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65C80" w:rsidRPr="006F1552" w14:paraId="7781399D" w14:textId="77777777" w:rsidTr="00565C80">
        <w:tc>
          <w:tcPr>
            <w:tcW w:w="848" w:type="dxa"/>
            <w:tcBorders>
              <w:top w:val="nil"/>
              <w:bottom w:val="single" w:sz="6" w:space="0" w:color="auto"/>
            </w:tcBorders>
          </w:tcPr>
          <w:p w14:paraId="48E87FB5" w14:textId="77777777" w:rsidR="00565C80" w:rsidRPr="006F1552" w:rsidRDefault="00565C80" w:rsidP="00565C80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single" w:sz="6" w:space="0" w:color="auto"/>
            </w:tcBorders>
          </w:tcPr>
          <w:p w14:paraId="1A78303A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Eco-label:</w:t>
            </w:r>
            <w:r w:rsidRPr="006F1552">
              <w:rPr>
                <w:rFonts w:cs="Arial"/>
                <w:sz w:val="16"/>
                <w:szCs w:val="16"/>
                <w:lang w:val="en-US"/>
              </w:rPr>
              <w:tab/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</w:tcPr>
          <w:p w14:paraId="0FDEE303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Criteria version: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</w:tcPr>
          <w:p w14:paraId="74B79792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sz w:val="16"/>
                <w:szCs w:val="16"/>
                <w:lang w:val="en-US"/>
              </w:rPr>
              <w:t>Date: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 xml:space="preserve">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548" w:type="dxa"/>
            <w:gridSpan w:val="11"/>
            <w:tcBorders>
              <w:top w:val="nil"/>
              <w:bottom w:val="single" w:sz="6" w:space="0" w:color="auto"/>
            </w:tcBorders>
          </w:tcPr>
          <w:p w14:paraId="423E9FB2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Product category: 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ruta46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br/>
            </w:r>
          </w:p>
        </w:tc>
      </w:tr>
      <w:tr w:rsidR="00565C80" w:rsidRPr="00A90899" w14:paraId="1346C7E1" w14:textId="77777777" w:rsidTr="00565C80">
        <w:tc>
          <w:tcPr>
            <w:tcW w:w="848" w:type="dxa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338C46F4" w14:textId="330A93C1" w:rsidR="00565C80" w:rsidRPr="00A90899" w:rsidRDefault="00565C80" w:rsidP="007A6E8D">
            <w:pPr>
              <w:pStyle w:val="Subtitle"/>
              <w:keepNext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29" w:name="_Toc416361655"/>
            <w:bookmarkStart w:id="830" w:name="_Toc418087782"/>
            <w:bookmarkStart w:id="831" w:name="_Toc5711395"/>
            <w:bookmarkStart w:id="832" w:name="_Toc6491148"/>
            <w:bookmarkStart w:id="833" w:name="_Toc6491859"/>
            <w:bookmarkStart w:id="834" w:name="_Toc6492214"/>
            <w:bookmarkStart w:id="835" w:name="_Toc10019381"/>
            <w:bookmarkStart w:id="836" w:name="_Toc226638016"/>
            <w:bookmarkStart w:id="837" w:name="_Toc228265966"/>
            <w:bookmarkStart w:id="838" w:name="_Toc228266309"/>
            <w:r w:rsidRPr="00A90899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>P1</w:t>
            </w:r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r w:rsidR="0076649F">
              <w:rPr>
                <w:rFonts w:cs="Arial"/>
                <w:b/>
                <w:sz w:val="16"/>
                <w:szCs w:val="16"/>
                <w:lang w:val="en-US"/>
              </w:rPr>
              <w:t>7</w:t>
            </w:r>
            <w:bookmarkEnd w:id="836"/>
            <w:bookmarkEnd w:id="837"/>
            <w:bookmarkEnd w:id="838"/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4" w:space="0" w:color="auto"/>
            </w:tcBorders>
            <w:shd w:val="clear" w:color="auto" w:fill="E2F1B3"/>
          </w:tcPr>
          <w:p w14:paraId="278ACF7D" w14:textId="0D31C478" w:rsidR="00565C80" w:rsidRPr="00A90899" w:rsidRDefault="00565C80" w:rsidP="007A6E8D">
            <w:pPr>
              <w:pStyle w:val="Subtitle"/>
              <w:keepNext/>
              <w:spacing w:after="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bookmarkStart w:id="839" w:name="_Toc416361656"/>
            <w:bookmarkStart w:id="840" w:name="_Toc418087783"/>
            <w:bookmarkStart w:id="841" w:name="_Toc5711396"/>
            <w:bookmarkStart w:id="842" w:name="_Toc6491149"/>
            <w:bookmarkStart w:id="843" w:name="_Toc6491860"/>
            <w:bookmarkStart w:id="844" w:name="_Toc6492215"/>
            <w:bookmarkStart w:id="845" w:name="_Toc10019382"/>
            <w:bookmarkStart w:id="846" w:name="_Toc226638017"/>
            <w:bookmarkStart w:id="847" w:name="_Toc228265967"/>
            <w:bookmarkStart w:id="848" w:name="_Toc228266310"/>
            <w:r w:rsidRPr="00A90899">
              <w:rPr>
                <w:rFonts w:cs="Arial"/>
                <w:b/>
                <w:sz w:val="16"/>
                <w:szCs w:val="16"/>
                <w:lang w:val="en-US"/>
              </w:rPr>
              <w:t>Additional information (</w:t>
            </w:r>
            <w:r w:rsidR="00D01121" w:rsidRPr="00C71382">
              <w:rPr>
                <w:rFonts w:cs="Arial"/>
                <w:b/>
                <w:sz w:val="16"/>
                <w:szCs w:val="16"/>
                <w:lang w:val="en-US"/>
              </w:rPr>
              <w:t>See N</w:t>
            </w:r>
            <w:r w:rsidR="00D01121">
              <w:rPr>
                <w:rFonts w:cs="Arial"/>
                <w:b/>
                <w:sz w:val="16"/>
                <w:szCs w:val="16"/>
                <w:lang w:val="en-US"/>
              </w:rPr>
              <w:t>OTE</w:t>
            </w:r>
            <w:r w:rsidR="00D01121" w:rsidRPr="00C71382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D01121" w:rsidRPr="00C71382">
              <w:rPr>
                <w:rStyle w:val="FootnoteReference"/>
                <w:rFonts w:ascii="Arial Bold" w:hAnsi="Arial Bold" w:cs="Arial"/>
                <w:b/>
                <w:position w:val="0"/>
                <w:szCs w:val="16"/>
                <w:lang w:val="en-US"/>
              </w:rPr>
              <w:footnoteReference w:customMarkFollows="1" w:id="8"/>
              <w:t>B11</w:t>
            </w:r>
            <w:r w:rsidRPr="00A90899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</w:p>
        </w:tc>
      </w:tr>
      <w:tr w:rsidR="00565C80" w:rsidRPr="006F1552" w14:paraId="324E9577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5E8B561A" w14:textId="77777777" w:rsidR="00565C80" w:rsidRPr="006F1552" w:rsidRDefault="00565C80" w:rsidP="007A6E8D">
            <w:pPr>
              <w:keepNext/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14:paraId="227309E0" w14:textId="77777777" w:rsidR="00565C80" w:rsidRPr="006F1552" w:rsidRDefault="00565C80" w:rsidP="007A6E8D">
            <w:pPr>
              <w:keepNext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565C80" w:rsidRPr="006F1552" w14:paraId="034ACC4A" w14:textId="77777777" w:rsidTr="00565C80"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14:paraId="0BC8CDD3" w14:textId="77777777" w:rsidR="00565C80" w:rsidRPr="006F1552" w:rsidRDefault="00565C80" w:rsidP="00565C80">
            <w:pPr>
              <w:tabs>
                <w:tab w:val="left" w:pos="469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359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14:paraId="318CD818" w14:textId="77777777" w:rsidR="00565C80" w:rsidRPr="006F1552" w:rsidRDefault="00565C80" w:rsidP="00565C80">
            <w:p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eastAsia="MS Gothic" w:cs="Arial"/>
                <w:b/>
                <w:i/>
                <w:color w:val="0000FF"/>
                <w:sz w:val="16"/>
                <w:szCs w:val="16"/>
                <w:lang w:val="en-US"/>
              </w:rPr>
              <w:t> </w:t>
            </w:r>
            <w:r w:rsidRPr="006F1552">
              <w:rPr>
                <w:rFonts w:cs="Arial"/>
                <w:b/>
                <w:i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273C657F" w14:textId="77777777" w:rsidR="00734419" w:rsidRPr="005816FB" w:rsidRDefault="00734419" w:rsidP="00B11A21">
      <w:pPr>
        <w:pStyle w:val="AnnexHeading"/>
        <w:jc w:val="left"/>
        <w:rPr>
          <w:color w:val="FF0000"/>
          <w:sz w:val="24"/>
          <w:szCs w:val="24"/>
          <w:lang w:val="en-US"/>
        </w:rPr>
      </w:pPr>
      <w:r>
        <w:br w:type="page"/>
      </w:r>
      <w:bookmarkStart w:id="849" w:name="_Toc416361657"/>
      <w:bookmarkStart w:id="850" w:name="_Toc416361658"/>
      <w:bookmarkStart w:id="851" w:name="_Toc418087784"/>
      <w:bookmarkStart w:id="852" w:name="_Toc5711397"/>
      <w:bookmarkStart w:id="853" w:name="_Toc6491150"/>
      <w:bookmarkStart w:id="854" w:name="_Toc6491861"/>
      <w:bookmarkStart w:id="855" w:name="_Toc6492216"/>
      <w:bookmarkStart w:id="856" w:name="_Toc10019383"/>
      <w:bookmarkStart w:id="857" w:name="_Toc226638018"/>
      <w:bookmarkStart w:id="858" w:name="_Toc228265968"/>
      <w:bookmarkStart w:id="859" w:name="_Toc228266311"/>
      <w:r w:rsidRPr="005816FB">
        <w:rPr>
          <w:sz w:val="24"/>
          <w:szCs w:val="24"/>
          <w:lang w:val="en-US"/>
        </w:rPr>
        <w:lastRenderedPageBreak/>
        <w:t>Legal references Europe Annex B2</w:t>
      </w:r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7"/>
        <w:gridCol w:w="3965"/>
      </w:tblGrid>
      <w:tr w:rsidR="00734419" w:rsidRPr="003817ED" w14:paraId="79705DAE" w14:textId="77777777" w:rsidTr="00734419">
        <w:tc>
          <w:tcPr>
            <w:tcW w:w="5848" w:type="dxa"/>
          </w:tcPr>
          <w:p w14:paraId="530E79F3" w14:textId="77777777" w:rsidR="00734419" w:rsidRPr="003817ED" w:rsidRDefault="00734419" w:rsidP="00734419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860" w:name="_Toc209513086"/>
            <w:bookmarkStart w:id="861" w:name="_Toc226972115"/>
            <w:bookmarkStart w:id="862" w:name="_Toc226972240"/>
            <w:bookmarkStart w:id="863" w:name="_Toc416361659"/>
            <w:bookmarkStart w:id="864" w:name="_Toc418087785"/>
            <w:bookmarkStart w:id="865" w:name="_Toc5711398"/>
            <w:bookmarkStart w:id="866" w:name="_Toc6491151"/>
            <w:bookmarkStart w:id="867" w:name="_Toc6491862"/>
            <w:bookmarkStart w:id="868" w:name="_Toc6492217"/>
            <w:bookmarkStart w:id="869" w:name="_Toc10019384"/>
            <w:bookmarkStart w:id="870" w:name="_Toc226638019"/>
            <w:bookmarkStart w:id="871" w:name="_Toc228265969"/>
            <w:bookmarkStart w:id="872" w:name="_Toc228266312"/>
            <w:r w:rsidRPr="003817ED">
              <w:rPr>
                <w:color w:val="000000"/>
                <w:sz w:val="20"/>
                <w:lang w:val="en-US"/>
              </w:rPr>
              <w:t>Reference</w:t>
            </w:r>
            <w:bookmarkEnd w:id="860"/>
            <w:bookmarkEnd w:id="861"/>
            <w:bookmarkEnd w:id="862"/>
            <w:bookmarkEnd w:id="863"/>
            <w:bookmarkEnd w:id="864"/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</w:p>
        </w:tc>
        <w:tc>
          <w:tcPr>
            <w:tcW w:w="4007" w:type="dxa"/>
          </w:tcPr>
          <w:p w14:paraId="6D693DAF" w14:textId="77777777" w:rsidR="00734419" w:rsidRPr="003817ED" w:rsidRDefault="00734419" w:rsidP="00734419">
            <w:pPr>
              <w:pStyle w:val="AnnexHeading"/>
              <w:jc w:val="left"/>
              <w:rPr>
                <w:color w:val="000000"/>
                <w:sz w:val="20"/>
                <w:lang w:val="en-US"/>
              </w:rPr>
            </w:pPr>
            <w:bookmarkStart w:id="873" w:name="_Toc209513087"/>
            <w:bookmarkStart w:id="874" w:name="_Toc226972116"/>
            <w:bookmarkStart w:id="875" w:name="_Toc226972241"/>
            <w:bookmarkStart w:id="876" w:name="_Toc416361660"/>
            <w:bookmarkStart w:id="877" w:name="_Toc418087786"/>
            <w:bookmarkStart w:id="878" w:name="_Toc5711399"/>
            <w:bookmarkStart w:id="879" w:name="_Toc6491152"/>
            <w:bookmarkStart w:id="880" w:name="_Toc6491863"/>
            <w:bookmarkStart w:id="881" w:name="_Toc6492218"/>
            <w:bookmarkStart w:id="882" w:name="_Toc10019385"/>
            <w:bookmarkStart w:id="883" w:name="_Toc226638020"/>
            <w:bookmarkStart w:id="884" w:name="_Toc228265970"/>
            <w:bookmarkStart w:id="885" w:name="_Toc228266313"/>
            <w:r w:rsidRPr="003817ED">
              <w:rPr>
                <w:color w:val="000000"/>
                <w:sz w:val="20"/>
                <w:lang w:val="en-US"/>
              </w:rPr>
              <w:t>Declaration item</w:t>
            </w:r>
            <w:bookmarkEnd w:id="873"/>
            <w:bookmarkEnd w:id="874"/>
            <w:bookmarkEnd w:id="875"/>
            <w:bookmarkEnd w:id="876"/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</w:p>
        </w:tc>
      </w:tr>
      <w:tr w:rsidR="00734419" w:rsidRPr="003817ED" w14:paraId="4E939D76" w14:textId="77777777" w:rsidTr="00734419">
        <w:tc>
          <w:tcPr>
            <w:tcW w:w="5848" w:type="dxa"/>
          </w:tcPr>
          <w:p w14:paraId="66C6C6D5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86" w:name="_Toc209513088"/>
            <w:bookmarkStart w:id="887" w:name="_Toc226972117"/>
            <w:bookmarkStart w:id="888" w:name="_Toc226972242"/>
            <w:bookmarkStart w:id="889" w:name="_Toc416361661"/>
            <w:bookmarkStart w:id="890" w:name="_Toc418087787"/>
            <w:bookmarkStart w:id="891" w:name="_Toc5711400"/>
            <w:bookmarkStart w:id="892" w:name="_Toc6491153"/>
            <w:bookmarkStart w:id="893" w:name="_Toc6491864"/>
            <w:bookmarkStart w:id="894" w:name="_Toc6492219"/>
            <w:bookmarkStart w:id="895" w:name="_Toc10019386"/>
            <w:bookmarkStart w:id="896" w:name="_Toc226638021"/>
            <w:bookmarkStart w:id="897" w:name="_Toc228265971"/>
            <w:bookmarkStart w:id="898" w:name="_Toc228266314"/>
            <w:r w:rsidRPr="00B8710D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Directive 2011/65/EU (RoHS </w:t>
            </w:r>
            <w:proofErr w:type="gramStart"/>
            <w:r w:rsidRPr="00B8710D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Directive)</w:t>
            </w:r>
            <w:r w:rsidRPr="0078482E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*</w:t>
            </w:r>
            <w:proofErr w:type="gramEnd"/>
            <w:r w:rsidRPr="0078482E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br/>
              <w:t>*</w:t>
            </w:r>
            <w:r w:rsidR="002D51F6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482E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78482E">
              <w:rPr>
                <w:rFonts w:cs="Arial"/>
                <w:b w:val="0"/>
                <w:bCs/>
                <w:color w:val="000000"/>
                <w:sz w:val="16"/>
                <w:szCs w:val="16"/>
                <w:lang w:val="en-US"/>
              </w:rPr>
              <w:t>pecific exemptions apply for certain products and applications.</w:t>
            </w:r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</w:p>
        </w:tc>
        <w:tc>
          <w:tcPr>
            <w:tcW w:w="4007" w:type="dxa"/>
          </w:tcPr>
          <w:p w14:paraId="72C6C57F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899" w:name="_Toc209513089"/>
            <w:bookmarkStart w:id="900" w:name="_Toc226972118"/>
            <w:bookmarkStart w:id="901" w:name="_Toc226972243"/>
            <w:bookmarkStart w:id="902" w:name="_Toc416361662"/>
            <w:bookmarkStart w:id="903" w:name="_Toc418087788"/>
            <w:bookmarkStart w:id="904" w:name="_Toc5711401"/>
            <w:bookmarkStart w:id="905" w:name="_Toc6491154"/>
            <w:bookmarkStart w:id="906" w:name="_Toc6491865"/>
            <w:bookmarkStart w:id="907" w:name="_Toc6492220"/>
            <w:bookmarkStart w:id="908" w:name="_Toc10019387"/>
            <w:bookmarkStart w:id="909" w:name="_Toc226638022"/>
            <w:bookmarkStart w:id="910" w:name="_Toc228265972"/>
            <w:bookmarkStart w:id="911" w:name="_Toc228266315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P1.1</w:t>
            </w:r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r w:rsidR="006528DA">
              <w:rPr>
                <w:b w:val="0"/>
                <w:bCs/>
                <w:color w:val="000000"/>
                <w:sz w:val="18"/>
                <w:szCs w:val="18"/>
                <w:lang w:val="en-US"/>
              </w:rPr>
              <w:t>,</w:t>
            </w:r>
            <w:r w:rsidR="006528DA" w:rsidRPr="006528DA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P3.1</w:t>
            </w:r>
            <w:bookmarkEnd w:id="908"/>
            <w:bookmarkEnd w:id="909"/>
            <w:bookmarkEnd w:id="910"/>
            <w:bookmarkEnd w:id="911"/>
          </w:p>
        </w:tc>
      </w:tr>
      <w:tr w:rsidR="00734419" w:rsidRPr="003817ED" w14:paraId="3782413C" w14:textId="77777777" w:rsidTr="00734419">
        <w:tc>
          <w:tcPr>
            <w:tcW w:w="5848" w:type="dxa"/>
          </w:tcPr>
          <w:p w14:paraId="100C8951" w14:textId="77777777" w:rsidR="008A7961" w:rsidRPr="00DE28CF" w:rsidRDefault="00734419" w:rsidP="008A7961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12" w:name="_Toc416361663"/>
            <w:bookmarkStart w:id="913" w:name="_Toc418087789"/>
            <w:bookmarkStart w:id="914" w:name="_Toc5711402"/>
            <w:bookmarkStart w:id="915" w:name="_Toc6491155"/>
            <w:bookmarkStart w:id="916" w:name="_Toc6491866"/>
            <w:bookmarkStart w:id="917" w:name="_Toc6492221"/>
            <w:bookmarkStart w:id="918" w:name="_Toc10019388"/>
            <w:bookmarkStart w:id="919" w:name="_Toc226638023"/>
            <w:bookmarkStart w:id="920" w:name="_Toc228265973"/>
            <w:bookmarkStart w:id="921" w:name="_Toc228266316"/>
            <w:r w:rsidRPr="00B8710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(EC) 1907/2006</w:t>
            </w:r>
            <w:r w:rsidR="00C727FC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bookmarkEnd w:id="912"/>
            <w:bookmarkEnd w:id="913"/>
            <w:bookmarkEnd w:id="914"/>
            <w:bookmarkEnd w:id="915"/>
            <w:bookmarkEnd w:id="916"/>
            <w:bookmarkEnd w:id="917"/>
            <w:r w:rsidR="008A7961"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(REACH</w:t>
            </w:r>
            <w:r w:rsidR="008A7961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Regulation)</w:t>
            </w:r>
            <w:r w:rsidR="008A7961" w:rsidRPr="00DE28CF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="008A7961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a</w:t>
            </w:r>
            <w:r w:rsidR="008A7961" w:rsidRPr="00DE28CF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nnex XVII</w:t>
            </w:r>
            <w:bookmarkEnd w:id="918"/>
            <w:bookmarkEnd w:id="919"/>
            <w:bookmarkEnd w:id="920"/>
            <w:bookmarkEnd w:id="921"/>
          </w:p>
        </w:tc>
        <w:tc>
          <w:tcPr>
            <w:tcW w:w="4007" w:type="dxa"/>
          </w:tcPr>
          <w:p w14:paraId="4BFCACE9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22" w:name="_Toc416361664"/>
            <w:bookmarkStart w:id="923" w:name="_Toc418087790"/>
            <w:bookmarkStart w:id="924" w:name="_Toc5711403"/>
            <w:bookmarkStart w:id="925" w:name="_Toc6491156"/>
            <w:bookmarkStart w:id="926" w:name="_Toc6491867"/>
            <w:bookmarkStart w:id="927" w:name="_Toc6492222"/>
            <w:bookmarkStart w:id="928" w:name="_Toc10019389"/>
            <w:bookmarkStart w:id="929" w:name="_Toc226638024"/>
            <w:bookmarkStart w:id="930" w:name="_Toc228265974"/>
            <w:bookmarkStart w:id="931" w:name="_Toc228266317"/>
            <w:bookmarkStart w:id="932" w:name="_Toc209513091"/>
            <w:bookmarkStart w:id="933" w:name="_Toc226972120"/>
            <w:bookmarkStart w:id="934" w:name="_Toc226972245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P1.2, P1.4, </w:t>
            </w:r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P1.6, 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P1.7</w:t>
            </w:r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bookmarkEnd w:id="932"/>
            <w:bookmarkEnd w:id="933"/>
            <w:bookmarkEnd w:id="934"/>
          </w:p>
        </w:tc>
      </w:tr>
      <w:tr w:rsidR="00734419" w:rsidRPr="003817ED" w14:paraId="4548800D" w14:textId="77777777" w:rsidTr="00734419">
        <w:tc>
          <w:tcPr>
            <w:tcW w:w="5848" w:type="dxa"/>
          </w:tcPr>
          <w:p w14:paraId="1B0D656E" w14:textId="510C4A68" w:rsidR="00734419" w:rsidRPr="003817ED" w:rsidRDefault="00482270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35" w:name="_Toc209513100"/>
            <w:bookmarkStart w:id="936" w:name="_Toc226972129"/>
            <w:bookmarkStart w:id="937" w:name="_Toc226972254"/>
            <w:bookmarkStart w:id="938" w:name="_Toc416361665"/>
            <w:bookmarkStart w:id="939" w:name="_Toc418087791"/>
            <w:bookmarkStart w:id="940" w:name="_Toc5711404"/>
            <w:bookmarkStart w:id="941" w:name="_Toc6491157"/>
            <w:bookmarkStart w:id="942" w:name="_Toc6491868"/>
            <w:bookmarkStart w:id="943" w:name="_Toc6492223"/>
            <w:bookmarkStart w:id="944" w:name="_Toc10019390"/>
            <w:bookmarkStart w:id="945" w:name="_Toc226638025"/>
            <w:bookmarkStart w:id="946" w:name="_Toc228265975"/>
            <w:bookmarkStart w:id="947" w:name="_Toc228266318"/>
            <w:r w:rsidRPr="00482270">
              <w:rPr>
                <w:b w:val="0"/>
                <w:bCs/>
                <w:color w:val="000000"/>
                <w:sz w:val="18"/>
                <w:szCs w:val="18"/>
              </w:rPr>
              <w:t>Regulation (EU) 2024/590 on substances that deplete the ozone layer</w:t>
            </w:r>
            <w:bookmarkEnd w:id="935"/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</w:p>
        </w:tc>
        <w:tc>
          <w:tcPr>
            <w:tcW w:w="4007" w:type="dxa"/>
          </w:tcPr>
          <w:p w14:paraId="6BF8DD23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48" w:name="_Toc209513101"/>
            <w:bookmarkStart w:id="949" w:name="_Toc226972130"/>
            <w:bookmarkStart w:id="950" w:name="_Toc226972255"/>
            <w:bookmarkStart w:id="951" w:name="_Toc416361666"/>
            <w:bookmarkStart w:id="952" w:name="_Toc418087792"/>
            <w:bookmarkStart w:id="953" w:name="_Toc5711405"/>
            <w:bookmarkStart w:id="954" w:name="_Toc6491158"/>
            <w:bookmarkStart w:id="955" w:name="_Toc6491869"/>
            <w:bookmarkStart w:id="956" w:name="_Toc6492224"/>
            <w:bookmarkStart w:id="957" w:name="_Toc10019391"/>
            <w:bookmarkStart w:id="958" w:name="_Toc226638026"/>
            <w:bookmarkStart w:id="959" w:name="_Toc228265976"/>
            <w:bookmarkStart w:id="960" w:name="_Toc228266319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P1.3</w:t>
            </w:r>
            <w:bookmarkEnd w:id="948"/>
            <w:bookmarkEnd w:id="949"/>
            <w:bookmarkEnd w:id="950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, P5.3</w:t>
            </w:r>
            <w:bookmarkEnd w:id="951"/>
            <w:bookmarkEnd w:id="952"/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</w:p>
        </w:tc>
      </w:tr>
      <w:tr w:rsidR="00734419" w:rsidRPr="003817ED" w14:paraId="67B869AE" w14:textId="77777777" w:rsidTr="00734419">
        <w:tc>
          <w:tcPr>
            <w:tcW w:w="5848" w:type="dxa"/>
          </w:tcPr>
          <w:p w14:paraId="096541C7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61" w:name="_Toc209513102"/>
            <w:bookmarkStart w:id="962" w:name="_Toc226972131"/>
            <w:bookmarkStart w:id="963" w:name="_Toc226972256"/>
            <w:bookmarkStart w:id="964" w:name="_Toc416361667"/>
            <w:bookmarkStart w:id="965" w:name="_Toc418087793"/>
            <w:bookmarkStart w:id="966" w:name="_Toc5711406"/>
            <w:bookmarkStart w:id="967" w:name="_Toc6491159"/>
            <w:bookmarkStart w:id="968" w:name="_Toc6491870"/>
            <w:bookmarkStart w:id="969" w:name="_Toc6492225"/>
            <w:bookmarkStart w:id="970" w:name="_Toc10019392"/>
            <w:bookmarkStart w:id="971" w:name="_Toc226638027"/>
            <w:bookmarkStart w:id="972" w:name="_Toc228265977"/>
            <w:bookmarkStart w:id="973" w:name="_Toc228266320"/>
            <w:r w:rsidRPr="00B8710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Norwegian regulation relating to restrictions on the use of certain dangerous chemicals 20.12.2002</w:t>
            </w:r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  <w:bookmarkEnd w:id="972"/>
            <w:bookmarkEnd w:id="973"/>
          </w:p>
        </w:tc>
        <w:tc>
          <w:tcPr>
            <w:tcW w:w="4007" w:type="dxa"/>
          </w:tcPr>
          <w:p w14:paraId="0C99149C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74" w:name="_Toc209513103"/>
            <w:bookmarkStart w:id="975" w:name="_Toc226972132"/>
            <w:bookmarkStart w:id="976" w:name="_Toc226972257"/>
            <w:bookmarkStart w:id="977" w:name="_Toc416361668"/>
            <w:bookmarkStart w:id="978" w:name="_Toc418087794"/>
            <w:bookmarkStart w:id="979" w:name="_Toc5711407"/>
            <w:bookmarkStart w:id="980" w:name="_Toc6491160"/>
            <w:bookmarkStart w:id="981" w:name="_Toc6491871"/>
            <w:bookmarkStart w:id="982" w:name="_Toc6492226"/>
            <w:bookmarkStart w:id="983" w:name="_Toc10019393"/>
            <w:bookmarkStart w:id="984" w:name="_Toc226638028"/>
            <w:bookmarkStart w:id="985" w:name="_Toc228265978"/>
            <w:bookmarkStart w:id="986" w:name="_Toc228266321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P1.5</w:t>
            </w:r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  <w:bookmarkEnd w:id="986"/>
          </w:p>
        </w:tc>
      </w:tr>
      <w:tr w:rsidR="00734419" w:rsidRPr="003817ED" w14:paraId="30106C11" w14:textId="77777777" w:rsidTr="00734419">
        <w:tc>
          <w:tcPr>
            <w:tcW w:w="5848" w:type="dxa"/>
          </w:tcPr>
          <w:p w14:paraId="28BB1D37" w14:textId="5EA43E60" w:rsidR="00734419" w:rsidRDefault="00011FFC" w:rsidP="00A768BD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87" w:name="_Toc5711408"/>
            <w:bookmarkStart w:id="988" w:name="_Toc6491161"/>
            <w:bookmarkStart w:id="989" w:name="_Toc6491872"/>
            <w:bookmarkStart w:id="990" w:name="_Toc6492227"/>
            <w:bookmarkStart w:id="991" w:name="_Toc416361669"/>
            <w:bookmarkStart w:id="992" w:name="_Toc418087795"/>
            <w:bookmarkStart w:id="993" w:name="_Toc10019394"/>
            <w:bookmarkStart w:id="994" w:name="_Toc226638029"/>
            <w:bookmarkStart w:id="995" w:name="_Toc228265979"/>
            <w:bookmarkStart w:id="996" w:name="_Toc228266322"/>
            <w:r w:rsidRPr="009A0D62">
              <w:rPr>
                <w:b w:val="0"/>
                <w:bCs/>
                <w:color w:val="000000"/>
                <w:sz w:val="18"/>
                <w:szCs w:val="18"/>
              </w:rPr>
              <w:t>Regulation (EU) 2023/1542 concerning batteries and waste batteries</w:t>
            </w:r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</w:p>
          <w:p w14:paraId="2D5C9B20" w14:textId="77777777" w:rsidR="00011FFC" w:rsidRPr="00006567" w:rsidRDefault="00011FFC" w:rsidP="00011FFC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997" w:name="_Toc226638030"/>
            <w:bookmarkStart w:id="998" w:name="_Toc228265980"/>
            <w:bookmarkStart w:id="999" w:name="_Toc228266323"/>
            <w:r w:rsidRPr="009A0D62">
              <w:rPr>
                <w:b w:val="0"/>
                <w:bCs/>
                <w:color w:val="000000"/>
                <w:sz w:val="18"/>
                <w:szCs w:val="18"/>
              </w:rPr>
              <w:t xml:space="preserve">Regulation (EU) </w:t>
            </w:r>
            <w:r w:rsidRPr="00011FFC">
              <w:rPr>
                <w:b w:val="0"/>
                <w:bCs/>
                <w:color w:val="000000"/>
                <w:sz w:val="18"/>
                <w:szCs w:val="18"/>
                <w:lang w:val="en-US"/>
              </w:rPr>
              <w:t>2025/1561 amending Regulation (EU) 2023/1542 as regards obligations of economic operators concerning battery due diligence policies</w:t>
            </w:r>
            <w:bookmarkEnd w:id="997"/>
            <w:bookmarkEnd w:id="998"/>
            <w:bookmarkEnd w:id="999"/>
          </w:p>
        </w:tc>
        <w:tc>
          <w:tcPr>
            <w:tcW w:w="4007" w:type="dxa"/>
          </w:tcPr>
          <w:p w14:paraId="54B7F3CA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bookmarkStart w:id="1000" w:name="_Toc209513105"/>
            <w:bookmarkStart w:id="1001" w:name="_Toc226972134"/>
            <w:bookmarkStart w:id="1002" w:name="_Toc226972259"/>
            <w:bookmarkStart w:id="1003" w:name="_Toc416361670"/>
            <w:bookmarkStart w:id="1004" w:name="_Toc418087796"/>
            <w:bookmarkStart w:id="1005" w:name="_Toc5711410"/>
            <w:bookmarkStart w:id="1006" w:name="_Toc6491163"/>
            <w:bookmarkStart w:id="1007" w:name="_Toc6491874"/>
            <w:bookmarkStart w:id="1008" w:name="_Toc6492229"/>
            <w:bookmarkStart w:id="1009" w:name="_Toc10019395"/>
            <w:bookmarkStart w:id="1010" w:name="_Toc226638031"/>
            <w:bookmarkStart w:id="1011" w:name="_Toc228265981"/>
            <w:bookmarkStart w:id="1012" w:name="_Toc228266324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P2.1, P2.2, P2,3, P8.1</w:t>
            </w:r>
            <w:bookmarkEnd w:id="1000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</w:p>
        </w:tc>
      </w:tr>
      <w:tr w:rsidR="002510E3" w:rsidRPr="003817ED" w14:paraId="04973289" w14:textId="77777777" w:rsidTr="00734419">
        <w:tc>
          <w:tcPr>
            <w:tcW w:w="5848" w:type="dxa"/>
          </w:tcPr>
          <w:p w14:paraId="010EA04C" w14:textId="77777777" w:rsidR="002510E3" w:rsidRPr="00842F03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fr-CH"/>
              </w:rPr>
            </w:pPr>
            <w:bookmarkStart w:id="1013" w:name="_Toc209513106"/>
            <w:bookmarkStart w:id="1014" w:name="_Toc226972135"/>
            <w:bookmarkStart w:id="1015" w:name="_Toc226972260"/>
            <w:bookmarkStart w:id="1016" w:name="_Toc416361671"/>
            <w:bookmarkStart w:id="1017" w:name="_Toc418087797"/>
            <w:bookmarkStart w:id="1018" w:name="_Toc5711411"/>
            <w:bookmarkStart w:id="1019" w:name="_Toc6491164"/>
            <w:bookmarkStart w:id="1020" w:name="_Toc6491875"/>
            <w:bookmarkStart w:id="1021" w:name="_Toc6492230"/>
            <w:bookmarkStart w:id="1022" w:name="_Toc10019396"/>
            <w:bookmarkStart w:id="1023" w:name="_Toc226638032"/>
            <w:bookmarkStart w:id="1024" w:name="_Toc228266325"/>
            <w:r w:rsidRPr="00842F03">
              <w:rPr>
                <w:b w:val="0"/>
                <w:bCs/>
                <w:color w:val="000000"/>
                <w:sz w:val="18"/>
                <w:szCs w:val="18"/>
                <w:lang w:val="fr-CH"/>
              </w:rPr>
              <w:t>Directive 2014/35/EU (Low Voltage Directive)</w:t>
            </w:r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  <w:bookmarkEnd w:id="1022"/>
            <w:bookmarkEnd w:id="1023"/>
            <w:bookmarkEnd w:id="1024"/>
          </w:p>
        </w:tc>
        <w:tc>
          <w:tcPr>
            <w:tcW w:w="4007" w:type="dxa"/>
          </w:tcPr>
          <w:p w14:paraId="2928281A" w14:textId="77777777" w:rsidR="002510E3" w:rsidRPr="003817ED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25" w:name="_Toc209513107"/>
            <w:bookmarkStart w:id="1026" w:name="_Toc226972136"/>
            <w:bookmarkStart w:id="1027" w:name="_Toc226972261"/>
            <w:bookmarkStart w:id="1028" w:name="_Toc416361672"/>
            <w:bookmarkStart w:id="1029" w:name="_Toc418087798"/>
            <w:bookmarkStart w:id="1030" w:name="_Toc5711412"/>
            <w:bookmarkStart w:id="1031" w:name="_Toc6491165"/>
            <w:bookmarkStart w:id="1032" w:name="_Toc6491876"/>
            <w:bookmarkStart w:id="1033" w:name="_Toc6492231"/>
            <w:bookmarkStart w:id="1034" w:name="_Toc10019397"/>
            <w:bookmarkStart w:id="1035" w:name="_Toc226638033"/>
            <w:bookmarkStart w:id="1036" w:name="_Toc228266326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</w:t>
            </w:r>
            <w:bookmarkEnd w:id="1025"/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</w:p>
        </w:tc>
      </w:tr>
      <w:tr w:rsidR="002510E3" w:rsidRPr="003817ED" w14:paraId="57A35E0A" w14:textId="77777777" w:rsidTr="00734419">
        <w:tc>
          <w:tcPr>
            <w:tcW w:w="5848" w:type="dxa"/>
          </w:tcPr>
          <w:p w14:paraId="377A5C84" w14:textId="77777777" w:rsidR="002510E3" w:rsidRPr="003817ED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37" w:name="_Toc209513108"/>
            <w:bookmarkStart w:id="1038" w:name="_Toc226972137"/>
            <w:bookmarkStart w:id="1039" w:name="_Toc226972262"/>
            <w:bookmarkStart w:id="1040" w:name="_Toc416361673"/>
            <w:bookmarkStart w:id="1041" w:name="_Toc418087799"/>
            <w:bookmarkStart w:id="1042" w:name="_Toc5711413"/>
            <w:bookmarkStart w:id="1043" w:name="_Toc6491166"/>
            <w:bookmarkStart w:id="1044" w:name="_Toc6491877"/>
            <w:bookmarkStart w:id="1045" w:name="_Toc6492232"/>
            <w:bookmarkStart w:id="1046" w:name="_Toc10019398"/>
            <w:bookmarkStart w:id="1047" w:name="_Toc226638034"/>
            <w:bookmarkStart w:id="1048" w:name="_Toc228266327"/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14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30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>/E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ED4AAF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(EMC Directive)</w:t>
            </w:r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</w:p>
        </w:tc>
        <w:tc>
          <w:tcPr>
            <w:tcW w:w="4007" w:type="dxa"/>
          </w:tcPr>
          <w:p w14:paraId="6C3C129F" w14:textId="77777777" w:rsidR="002510E3" w:rsidRPr="003817ED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49" w:name="_Toc209513109"/>
            <w:bookmarkStart w:id="1050" w:name="_Toc226972138"/>
            <w:bookmarkStart w:id="1051" w:name="_Toc226972263"/>
            <w:bookmarkStart w:id="1052" w:name="_Toc416361674"/>
            <w:bookmarkStart w:id="1053" w:name="_Toc418087800"/>
            <w:bookmarkStart w:id="1054" w:name="_Toc5711414"/>
            <w:bookmarkStart w:id="1055" w:name="_Toc6491167"/>
            <w:bookmarkStart w:id="1056" w:name="_Toc6491878"/>
            <w:bookmarkStart w:id="1057" w:name="_Toc6492233"/>
            <w:bookmarkStart w:id="1058" w:name="_Toc10019399"/>
            <w:bookmarkStart w:id="1059" w:name="_Toc226638035"/>
            <w:bookmarkStart w:id="1060" w:name="_Toc228266328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</w:t>
            </w:r>
            <w:bookmarkEnd w:id="1049"/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</w:p>
        </w:tc>
      </w:tr>
      <w:tr w:rsidR="002510E3" w:rsidRPr="003817ED" w14:paraId="37A859A1" w14:textId="77777777" w:rsidTr="00734419">
        <w:tc>
          <w:tcPr>
            <w:tcW w:w="5848" w:type="dxa"/>
          </w:tcPr>
          <w:p w14:paraId="315B7E46" w14:textId="77777777" w:rsidR="002510E3" w:rsidRPr="003817ED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61" w:name="_Toc209513110"/>
            <w:bookmarkStart w:id="1062" w:name="_Toc226972139"/>
            <w:bookmarkStart w:id="1063" w:name="_Toc226972264"/>
            <w:bookmarkStart w:id="1064" w:name="_Toc416361675"/>
            <w:bookmarkStart w:id="1065" w:name="_Toc418087801"/>
            <w:bookmarkStart w:id="1066" w:name="_Toc5711415"/>
            <w:bookmarkStart w:id="1067" w:name="_Toc6491168"/>
            <w:bookmarkStart w:id="1068" w:name="_Toc6491879"/>
            <w:bookmarkStart w:id="1069" w:name="_Toc6492234"/>
            <w:bookmarkStart w:id="1070" w:name="_Toc10019400"/>
            <w:bookmarkStart w:id="1071" w:name="_Toc226638036"/>
            <w:bookmarkStart w:id="1072" w:name="_Toc228266329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>Directive 2014/53/EU (R</w:t>
            </w:r>
            <w:r>
              <w:rPr>
                <w:b w:val="0"/>
                <w:bCs/>
                <w:color w:val="000000"/>
                <w:sz w:val="18"/>
                <w:szCs w:val="18"/>
                <w:lang w:val="fr-FR"/>
              </w:rPr>
              <w:t>E</w:t>
            </w:r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Directive)</w:t>
            </w:r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</w:p>
        </w:tc>
        <w:tc>
          <w:tcPr>
            <w:tcW w:w="4007" w:type="dxa"/>
          </w:tcPr>
          <w:p w14:paraId="1E0818B3" w14:textId="77777777" w:rsidR="002510E3" w:rsidRPr="003817ED" w:rsidRDefault="002510E3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73" w:name="_Toc209513111"/>
            <w:bookmarkStart w:id="1074" w:name="_Toc226972140"/>
            <w:bookmarkStart w:id="1075" w:name="_Toc226972265"/>
            <w:bookmarkStart w:id="1076" w:name="_Toc416361676"/>
            <w:bookmarkStart w:id="1077" w:name="_Toc418087802"/>
            <w:bookmarkStart w:id="1078" w:name="_Toc5711416"/>
            <w:bookmarkStart w:id="1079" w:name="_Toc6491169"/>
            <w:bookmarkStart w:id="1080" w:name="_Toc6491880"/>
            <w:bookmarkStart w:id="1081" w:name="_Toc6492235"/>
            <w:bookmarkStart w:id="1082" w:name="_Toc10019401"/>
            <w:bookmarkStart w:id="1083" w:name="_Toc226638037"/>
            <w:bookmarkStart w:id="1084" w:name="_Toc228266330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</w:t>
            </w:r>
            <w:bookmarkEnd w:id="1073"/>
            <w:bookmarkEnd w:id="1074"/>
            <w:bookmarkEnd w:id="1075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1</w:t>
            </w:r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</w:p>
        </w:tc>
      </w:tr>
      <w:tr w:rsidR="00734419" w:rsidRPr="003817ED" w14:paraId="1787A586" w14:textId="77777777" w:rsidTr="00734419">
        <w:tc>
          <w:tcPr>
            <w:tcW w:w="5848" w:type="dxa"/>
          </w:tcPr>
          <w:p w14:paraId="50833DB8" w14:textId="77777777" w:rsidR="00734419" w:rsidRPr="003817ED" w:rsidRDefault="00734419" w:rsidP="002D51F6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85" w:name="_Toc416361677"/>
            <w:bookmarkStart w:id="1086" w:name="_Toc418087803"/>
            <w:bookmarkStart w:id="1087" w:name="_Toc5711417"/>
            <w:bookmarkStart w:id="1088" w:name="_Toc6491170"/>
            <w:bookmarkStart w:id="1089" w:name="_Toc6491881"/>
            <w:bookmarkStart w:id="1090" w:name="_Toc6492236"/>
            <w:bookmarkStart w:id="1091" w:name="_Toc10019402"/>
            <w:bookmarkStart w:id="1092" w:name="_Toc226638038"/>
            <w:bookmarkStart w:id="1093" w:name="_Toc228266331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(EC</w:t>
            </w:r>
            <w:r w:rsidRPr="0009317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9317D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801/2013 </w:t>
            </w:r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>amending Regulation (EC) No</w:t>
            </w:r>
            <w:r w:rsidR="002D51F6">
              <w:rPr>
                <w:b w:val="0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1275/2008 with regard to </w:t>
            </w:r>
            <w:proofErr w:type="spellStart"/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standby, off mode electric power consumption of electrical and electronic household and office equipment, and amending Regulation (EC) No 642/2009 with regard to </w:t>
            </w:r>
            <w:proofErr w:type="spellStart"/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televisions</w:t>
            </w:r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  <w:r w:rsidRPr="00424196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7" w:type="dxa"/>
          </w:tcPr>
          <w:p w14:paraId="55E39994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094" w:name="_Toc416361678"/>
            <w:bookmarkStart w:id="1095" w:name="_Toc418087804"/>
            <w:bookmarkStart w:id="1096" w:name="_Toc5711418"/>
            <w:bookmarkStart w:id="1097" w:name="_Toc6491171"/>
            <w:bookmarkStart w:id="1098" w:name="_Toc6491882"/>
            <w:bookmarkStart w:id="1099" w:name="_Toc6492237"/>
            <w:bookmarkStart w:id="1100" w:name="_Toc10019403"/>
            <w:bookmarkStart w:id="1101" w:name="_Toc226638039"/>
            <w:bookmarkStart w:id="1102" w:name="_Toc228266332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P3.1, P3.2</w:t>
            </w:r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  <w:bookmarkEnd w:id="1102"/>
          </w:p>
        </w:tc>
      </w:tr>
      <w:tr w:rsidR="002510E3" w:rsidRPr="003817ED" w14:paraId="1E66AAC2" w14:textId="77777777" w:rsidTr="00734419">
        <w:tc>
          <w:tcPr>
            <w:tcW w:w="5848" w:type="dxa"/>
          </w:tcPr>
          <w:p w14:paraId="49E5C897" w14:textId="77777777" w:rsidR="002510E3" w:rsidRDefault="002510E3" w:rsidP="002D51F6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03" w:name="_Toc5711419"/>
            <w:bookmarkStart w:id="1104" w:name="_Toc6491172"/>
            <w:bookmarkStart w:id="1105" w:name="_Toc6491883"/>
            <w:bookmarkStart w:id="1106" w:name="_Toc6492238"/>
            <w:bookmarkStart w:id="1107" w:name="_Toc10019404"/>
            <w:bookmarkStart w:id="1108" w:name="_Toc226638040"/>
            <w:bookmarkStart w:id="1109" w:name="_Toc228266333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COMMISSION REGULATION (EU) No 617/2013 of 26 June 2013 implementing Directive 2009/125/EC of the European Parliament and of the Council with regard to </w:t>
            </w:r>
            <w:proofErr w:type="spellStart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ecodesign</w:t>
            </w:r>
            <w:proofErr w:type="spellEnd"/>
            <w:r w:rsidRPr="002510E3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requirements for computers and computer servers</w:t>
            </w:r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</w:p>
        </w:tc>
        <w:tc>
          <w:tcPr>
            <w:tcW w:w="4007" w:type="dxa"/>
          </w:tcPr>
          <w:p w14:paraId="0F4D2A91" w14:textId="77777777" w:rsidR="002510E3" w:rsidRDefault="007E5DFB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10" w:name="_Toc5711420"/>
            <w:bookmarkStart w:id="1111" w:name="_Toc6491173"/>
            <w:bookmarkStart w:id="1112" w:name="_Toc6491884"/>
            <w:bookmarkStart w:id="1113" w:name="_Toc6492239"/>
            <w:bookmarkStart w:id="1114" w:name="_Toc10019405"/>
            <w:bookmarkStart w:id="1115" w:name="_Toc226638041"/>
            <w:bookmarkStart w:id="1116" w:name="_Toc228266334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P2.4, P2.5</w:t>
            </w:r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</w:p>
        </w:tc>
      </w:tr>
      <w:tr w:rsidR="00734419" w:rsidRPr="003817ED" w14:paraId="3E7B95C3" w14:textId="77777777" w:rsidTr="00734419">
        <w:tc>
          <w:tcPr>
            <w:tcW w:w="5848" w:type="dxa"/>
          </w:tcPr>
          <w:p w14:paraId="63B1A326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17" w:name="_Toc209513116"/>
            <w:bookmarkStart w:id="1118" w:name="_Toc226972143"/>
            <w:bookmarkStart w:id="1119" w:name="_Toc226972268"/>
            <w:bookmarkStart w:id="1120" w:name="_Toc416361679"/>
            <w:bookmarkStart w:id="1121" w:name="_Toc418087805"/>
            <w:bookmarkStart w:id="1122" w:name="_Toc5711421"/>
            <w:bookmarkStart w:id="1123" w:name="_Toc6491174"/>
            <w:bookmarkStart w:id="1124" w:name="_Toc6491885"/>
            <w:bookmarkStart w:id="1125" w:name="_Toc6492240"/>
            <w:bookmarkStart w:id="1126" w:name="_Toc10019406"/>
            <w:bookmarkStart w:id="1127" w:name="_Toc226638042"/>
            <w:bookmarkStart w:id="1128" w:name="_Toc228266335"/>
            <w:proofErr w:type="spellStart"/>
            <w:r w:rsidRPr="00FC608E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</w:t>
            </w:r>
            <w:r w:rsidRPr="00FC608E">
              <w:rPr>
                <w:rFonts w:ascii="MS Gothic" w:eastAsia="MS Gothic" w:hAnsi="MS Gothic" w:cs="MS Gothic" w:hint="eastAsia"/>
                <w:b w:val="0"/>
                <w:bCs/>
                <w:color w:val="000000"/>
                <w:sz w:val="18"/>
                <w:szCs w:val="18"/>
                <w:lang w:val="en-US"/>
              </w:rPr>
              <w:t>（</w:t>
            </w:r>
            <w:r w:rsidRPr="00FC608E">
              <w:rPr>
                <w:b w:val="0"/>
                <w:bCs/>
                <w:color w:val="000000"/>
                <w:sz w:val="18"/>
                <w:szCs w:val="18"/>
                <w:lang w:val="en-US"/>
              </w:rPr>
              <w:t>EC</w:t>
            </w:r>
            <w:r w:rsidRPr="00FC608E">
              <w:rPr>
                <w:rFonts w:ascii="MS Gothic" w:eastAsia="MS Gothic" w:hAnsi="MS Gothic" w:cs="MS Gothic" w:hint="eastAsia"/>
                <w:b w:val="0"/>
                <w:bCs/>
                <w:color w:val="000000"/>
                <w:sz w:val="18"/>
                <w:szCs w:val="18"/>
                <w:lang w:val="en-US"/>
              </w:rPr>
              <w:t>）</w:t>
            </w:r>
            <w:r w:rsidRPr="00FC608E">
              <w:rPr>
                <w:b w:val="0"/>
                <w:bCs/>
                <w:color w:val="000000"/>
                <w:sz w:val="18"/>
                <w:szCs w:val="18"/>
                <w:lang w:val="en-US"/>
              </w:rPr>
              <w:t>No</w:t>
            </w:r>
            <w:proofErr w:type="spellEnd"/>
            <w:r w:rsidRPr="00FC608E">
              <w:rPr>
                <w:b w:val="0"/>
                <w:bCs/>
                <w:color w:val="000000"/>
                <w:sz w:val="18"/>
                <w:szCs w:val="18"/>
                <w:lang w:val="en-US"/>
              </w:rPr>
              <w:t xml:space="preserve"> 1272/2008 (CLP Regulation)</w:t>
            </w:r>
            <w:bookmarkEnd w:id="1117"/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bookmarkEnd w:id="1126"/>
            <w:bookmarkEnd w:id="1127"/>
            <w:bookmarkEnd w:id="1128"/>
          </w:p>
        </w:tc>
        <w:tc>
          <w:tcPr>
            <w:tcW w:w="4007" w:type="dxa"/>
          </w:tcPr>
          <w:p w14:paraId="30CCDE5E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29" w:name="_Toc416361680"/>
            <w:bookmarkStart w:id="1130" w:name="_Toc418087806"/>
            <w:bookmarkStart w:id="1131" w:name="_Toc5711422"/>
            <w:bookmarkStart w:id="1132" w:name="_Toc6491175"/>
            <w:bookmarkStart w:id="1133" w:name="_Toc6491886"/>
            <w:bookmarkStart w:id="1134" w:name="_Toc6492241"/>
            <w:bookmarkStart w:id="1135" w:name="_Toc10019407"/>
            <w:bookmarkStart w:id="1136" w:name="_Toc226638043"/>
            <w:bookmarkStart w:id="1137" w:name="_Toc228266336"/>
            <w:r w:rsidRPr="00FC608E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P7.19</w:t>
            </w:r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  <w:bookmarkEnd w:id="1136"/>
            <w:bookmarkEnd w:id="1137"/>
          </w:p>
        </w:tc>
      </w:tr>
      <w:tr w:rsidR="00734419" w:rsidRPr="003817ED" w14:paraId="0D66E0F0" w14:textId="77777777" w:rsidTr="00734419">
        <w:tc>
          <w:tcPr>
            <w:tcW w:w="5848" w:type="dxa"/>
          </w:tcPr>
          <w:p w14:paraId="262D3CF9" w14:textId="77777777" w:rsidR="00734419" w:rsidRPr="00747C32" w:rsidRDefault="00734419" w:rsidP="00DC0CFD">
            <w:pPr>
              <w:pStyle w:val="AnnexHeading"/>
              <w:jc w:val="left"/>
              <w:rPr>
                <w:b w:val="0"/>
                <w:bCs/>
                <w:strike/>
                <w:color w:val="000000"/>
                <w:sz w:val="18"/>
                <w:szCs w:val="18"/>
                <w:lang w:val="en-US"/>
              </w:rPr>
            </w:pPr>
            <w:bookmarkStart w:id="1138" w:name="_Toc416361681"/>
            <w:bookmarkStart w:id="1139" w:name="_Toc418087807"/>
            <w:bookmarkStart w:id="1140" w:name="_Toc5711423"/>
            <w:bookmarkStart w:id="1141" w:name="_Toc6491176"/>
            <w:bookmarkStart w:id="1142" w:name="_Toc6491887"/>
            <w:bookmarkStart w:id="1143" w:name="_Toc6492242"/>
            <w:bookmarkStart w:id="1144" w:name="_Toc10019408"/>
            <w:bookmarkStart w:id="1145" w:name="_Toc226638044"/>
            <w:bookmarkStart w:id="1146" w:name="_Toc228266337"/>
            <w:r w:rsidRPr="00747C32">
              <w:rPr>
                <w:b w:val="0"/>
                <w:bCs/>
                <w:strike/>
                <w:color w:val="000000"/>
                <w:sz w:val="18"/>
                <w:szCs w:val="18"/>
                <w:lang w:val="en-US"/>
              </w:rPr>
              <w:t>Directive 2004/12/EC (Packaging Directive)</w:t>
            </w:r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  <w:bookmarkEnd w:id="1146"/>
          </w:p>
        </w:tc>
        <w:tc>
          <w:tcPr>
            <w:tcW w:w="4007" w:type="dxa"/>
          </w:tcPr>
          <w:p w14:paraId="3088DBD9" w14:textId="77777777" w:rsidR="00734419" w:rsidRPr="00747C32" w:rsidRDefault="00734419" w:rsidP="00DC0CFD">
            <w:pPr>
              <w:pStyle w:val="AnnexHeading"/>
              <w:jc w:val="left"/>
              <w:rPr>
                <w:b w:val="0"/>
                <w:bCs/>
                <w:strike/>
                <w:color w:val="000000"/>
                <w:sz w:val="18"/>
                <w:szCs w:val="18"/>
                <w:lang w:val="en-US"/>
              </w:rPr>
            </w:pPr>
            <w:bookmarkStart w:id="1147" w:name="_Toc209513121"/>
            <w:bookmarkStart w:id="1148" w:name="_Toc226972148"/>
            <w:bookmarkStart w:id="1149" w:name="_Toc226972273"/>
            <w:bookmarkStart w:id="1150" w:name="_Toc416361682"/>
            <w:bookmarkStart w:id="1151" w:name="_Toc418087808"/>
            <w:bookmarkStart w:id="1152" w:name="_Toc5711424"/>
            <w:bookmarkStart w:id="1153" w:name="_Toc6491177"/>
            <w:bookmarkStart w:id="1154" w:name="_Toc6491888"/>
            <w:bookmarkStart w:id="1155" w:name="_Toc6492243"/>
            <w:bookmarkStart w:id="1156" w:name="_Toc10019409"/>
            <w:bookmarkStart w:id="1157" w:name="_Toc226638045"/>
            <w:bookmarkStart w:id="1158" w:name="_Toc228266338"/>
            <w:r w:rsidRPr="00747C32">
              <w:rPr>
                <w:b w:val="0"/>
                <w:bCs/>
                <w:strike/>
                <w:color w:val="000000"/>
                <w:sz w:val="18"/>
                <w:szCs w:val="18"/>
                <w:lang w:val="en-US"/>
              </w:rPr>
              <w:t>P5.1</w:t>
            </w:r>
            <w:bookmarkEnd w:id="1147"/>
            <w:bookmarkEnd w:id="1148"/>
            <w:bookmarkEnd w:id="1149"/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  <w:bookmarkEnd w:id="1157"/>
            <w:bookmarkEnd w:id="1158"/>
          </w:p>
        </w:tc>
      </w:tr>
      <w:tr w:rsidR="00734419" w:rsidRPr="003817ED" w14:paraId="46F4FD7D" w14:textId="77777777" w:rsidTr="00734419">
        <w:tc>
          <w:tcPr>
            <w:tcW w:w="5848" w:type="dxa"/>
          </w:tcPr>
          <w:p w14:paraId="3ED00724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59" w:name="_Toc416361683"/>
            <w:bookmarkStart w:id="1160" w:name="_Toc418087809"/>
            <w:bookmarkStart w:id="1161" w:name="_Toc5711425"/>
            <w:bookmarkStart w:id="1162" w:name="_Toc6491178"/>
            <w:bookmarkStart w:id="1163" w:name="_Toc6491889"/>
            <w:bookmarkStart w:id="1164" w:name="_Toc6492244"/>
            <w:bookmarkStart w:id="1165" w:name="_Toc10019410"/>
            <w:bookmarkStart w:id="1166" w:name="_Toc226638046"/>
            <w:bookmarkStart w:id="1167" w:name="_Toc228266339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Decision 97/129/EC (</w:t>
            </w:r>
            <w:r w:rsidRPr="00294244">
              <w:rPr>
                <w:b w:val="0"/>
                <w:bCs/>
                <w:color w:val="000000"/>
                <w:sz w:val="18"/>
                <w:szCs w:val="18"/>
                <w:lang w:val="en-US"/>
              </w:rPr>
              <w:t>Secondary packaging legislation)</w:t>
            </w:r>
            <w:bookmarkEnd w:id="1159"/>
            <w:bookmarkEnd w:id="1160"/>
            <w:bookmarkEnd w:id="1161"/>
            <w:bookmarkEnd w:id="1162"/>
            <w:bookmarkEnd w:id="1163"/>
            <w:bookmarkEnd w:id="1164"/>
            <w:bookmarkEnd w:id="1165"/>
            <w:bookmarkEnd w:id="1166"/>
            <w:bookmarkEnd w:id="1167"/>
          </w:p>
        </w:tc>
        <w:tc>
          <w:tcPr>
            <w:tcW w:w="4007" w:type="dxa"/>
          </w:tcPr>
          <w:p w14:paraId="4DAED382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68" w:name="_Toc209513123"/>
            <w:bookmarkStart w:id="1169" w:name="_Toc226972150"/>
            <w:bookmarkStart w:id="1170" w:name="_Toc226972275"/>
            <w:bookmarkStart w:id="1171" w:name="_Toc416361684"/>
            <w:bookmarkStart w:id="1172" w:name="_Toc418087810"/>
            <w:bookmarkStart w:id="1173" w:name="_Toc5711426"/>
            <w:bookmarkStart w:id="1174" w:name="_Toc6491179"/>
            <w:bookmarkStart w:id="1175" w:name="_Toc6491890"/>
            <w:bookmarkStart w:id="1176" w:name="_Toc6492245"/>
            <w:bookmarkStart w:id="1177" w:name="_Toc10019411"/>
            <w:bookmarkStart w:id="1178" w:name="_Toc226638047"/>
            <w:bookmarkStart w:id="1179" w:name="_Toc228266340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P5.2</w:t>
            </w:r>
            <w:bookmarkEnd w:id="1168"/>
            <w:bookmarkEnd w:id="1169"/>
            <w:bookmarkEnd w:id="1170"/>
            <w:bookmarkEnd w:id="1171"/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  <w:bookmarkEnd w:id="1179"/>
          </w:p>
        </w:tc>
      </w:tr>
      <w:tr w:rsidR="00734419" w:rsidRPr="003817ED" w14:paraId="7B6DA3D5" w14:textId="77777777" w:rsidTr="00734419">
        <w:tc>
          <w:tcPr>
            <w:tcW w:w="5848" w:type="dxa"/>
          </w:tcPr>
          <w:p w14:paraId="3FAD8764" w14:textId="77777777" w:rsidR="00734419" w:rsidRDefault="00734419" w:rsidP="00734419">
            <w:pPr>
              <w:pStyle w:val="AnnexHeading"/>
              <w:jc w:val="left"/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80" w:name="_Toc416361685"/>
            <w:bookmarkStart w:id="1181" w:name="_Toc418087811"/>
            <w:bookmarkStart w:id="1182" w:name="_Toc5711427"/>
            <w:bookmarkStart w:id="1183" w:name="_Toc6491180"/>
            <w:bookmarkStart w:id="1184" w:name="_Toc6491891"/>
            <w:bookmarkStart w:id="1185" w:name="_Toc6492246"/>
            <w:bookmarkStart w:id="1186" w:name="_Toc10019412"/>
            <w:bookmarkStart w:id="1187" w:name="_Toc226638048"/>
            <w:bookmarkStart w:id="1188" w:name="_Toc228266341"/>
            <w:r w:rsidRPr="00FC608E"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  <w:t>Directive 2012/19/EU (WEEE directive)</w:t>
            </w:r>
            <w:bookmarkEnd w:id="1180"/>
            <w:bookmarkEnd w:id="1181"/>
            <w:bookmarkEnd w:id="1182"/>
            <w:bookmarkEnd w:id="1183"/>
            <w:bookmarkEnd w:id="1184"/>
            <w:bookmarkEnd w:id="1185"/>
            <w:bookmarkEnd w:id="1186"/>
            <w:bookmarkEnd w:id="1187"/>
            <w:bookmarkEnd w:id="1188"/>
          </w:p>
          <w:p w14:paraId="7F2FDF24" w14:textId="77777777" w:rsidR="001F6C5B" w:rsidRPr="001F6C5B" w:rsidRDefault="001F6C5B" w:rsidP="001F6C5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89" w:name="_Toc5711428"/>
            <w:bookmarkStart w:id="1190" w:name="_Toc6491181"/>
            <w:bookmarkStart w:id="1191" w:name="_Toc6491892"/>
            <w:bookmarkStart w:id="1192" w:name="_Toc6492247"/>
            <w:bookmarkStart w:id="1193" w:name="_Toc10019413"/>
            <w:bookmarkStart w:id="1194" w:name="_Toc226638049"/>
            <w:bookmarkStart w:id="1195" w:name="_Toc228266342"/>
            <w:r w:rsidRPr="001F6C5B">
              <w:rPr>
                <w:b w:val="0"/>
                <w:bCs/>
                <w:color w:val="000000"/>
                <w:sz w:val="18"/>
                <w:szCs w:val="18"/>
                <w:lang w:val="en-US"/>
              </w:rPr>
              <w:t>Implementing Regulation (EU) 2019/290 establishing the format for registration and reporting of producers of electrical and electronic equipment to the register.</w:t>
            </w:r>
            <w:bookmarkEnd w:id="1189"/>
            <w:bookmarkEnd w:id="1190"/>
            <w:bookmarkEnd w:id="1191"/>
            <w:bookmarkEnd w:id="1192"/>
            <w:bookmarkEnd w:id="1193"/>
            <w:bookmarkEnd w:id="1194"/>
            <w:bookmarkEnd w:id="1195"/>
          </w:p>
          <w:p w14:paraId="6A9063C8" w14:textId="77777777" w:rsidR="001F6C5B" w:rsidRPr="003817ED" w:rsidRDefault="001F6C5B" w:rsidP="001F6C5B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196" w:name="_Toc5711429"/>
            <w:bookmarkStart w:id="1197" w:name="_Toc6491182"/>
            <w:bookmarkStart w:id="1198" w:name="_Toc6491893"/>
            <w:bookmarkStart w:id="1199" w:name="_Toc6492248"/>
            <w:bookmarkStart w:id="1200" w:name="_Toc10019414"/>
            <w:bookmarkStart w:id="1201" w:name="_Toc226638050"/>
            <w:bookmarkStart w:id="1202" w:name="_Toc228266343"/>
            <w:r w:rsidRPr="001F6C5B">
              <w:rPr>
                <w:b w:val="0"/>
                <w:bCs/>
                <w:color w:val="000000"/>
                <w:sz w:val="18"/>
                <w:szCs w:val="18"/>
                <w:lang w:val="en-US"/>
              </w:rPr>
              <w:t>Commission Implementing Regulation 2017/699 establishing a common methodology for the calculation of the weight of electrical and electronic equipment (EEE) placed on the national market in each Member State and a common methodology for the calculation of the quantity of waste electrical and electronic equipment (WEEE) generated by weight in each Member State.</w:t>
            </w:r>
            <w:bookmarkEnd w:id="1196"/>
            <w:bookmarkEnd w:id="1197"/>
            <w:bookmarkEnd w:id="1198"/>
            <w:bookmarkEnd w:id="1199"/>
            <w:bookmarkEnd w:id="1200"/>
            <w:bookmarkEnd w:id="1201"/>
            <w:bookmarkEnd w:id="1202"/>
          </w:p>
        </w:tc>
        <w:tc>
          <w:tcPr>
            <w:tcW w:w="4007" w:type="dxa"/>
          </w:tcPr>
          <w:p w14:paraId="4050EBAA" w14:textId="77777777" w:rsidR="00734419" w:rsidRPr="003817ED" w:rsidRDefault="00734419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203" w:name="_Toc209513127"/>
            <w:bookmarkStart w:id="1204" w:name="_Toc226972154"/>
            <w:bookmarkStart w:id="1205" w:name="_Toc226972279"/>
            <w:bookmarkStart w:id="1206" w:name="_Toc416361686"/>
            <w:bookmarkStart w:id="1207" w:name="_Toc418087812"/>
            <w:bookmarkStart w:id="1208" w:name="_Toc5711430"/>
            <w:bookmarkStart w:id="1209" w:name="_Toc6491183"/>
            <w:bookmarkStart w:id="1210" w:name="_Toc6491894"/>
            <w:bookmarkStart w:id="1211" w:name="_Toc6492249"/>
            <w:bookmarkStart w:id="1212" w:name="_Toc10019415"/>
            <w:bookmarkStart w:id="1213" w:name="_Toc226638051"/>
            <w:bookmarkStart w:id="1214" w:name="_Toc228266344"/>
            <w:r w:rsidRPr="003817E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P6.1</w:t>
            </w:r>
            <w:bookmarkEnd w:id="1203"/>
            <w:bookmarkEnd w:id="1204"/>
            <w:bookmarkEnd w:id="1205"/>
            <w:bookmarkEnd w:id="1206"/>
            <w:bookmarkEnd w:id="1207"/>
            <w:bookmarkEnd w:id="1208"/>
            <w:bookmarkEnd w:id="1209"/>
            <w:bookmarkEnd w:id="1210"/>
            <w:bookmarkEnd w:id="1211"/>
            <w:bookmarkEnd w:id="1212"/>
            <w:bookmarkEnd w:id="1213"/>
            <w:bookmarkEnd w:id="1214"/>
          </w:p>
        </w:tc>
      </w:tr>
      <w:tr w:rsidR="00273A9B" w:rsidRPr="003817ED" w14:paraId="493D6884" w14:textId="77777777" w:rsidTr="00734419">
        <w:tc>
          <w:tcPr>
            <w:tcW w:w="5848" w:type="dxa"/>
          </w:tcPr>
          <w:p w14:paraId="383322BB" w14:textId="77777777" w:rsidR="00273A9B" w:rsidRPr="00FC608E" w:rsidRDefault="00273A9B" w:rsidP="00734419">
            <w:pPr>
              <w:pStyle w:val="AnnexHeading"/>
              <w:jc w:val="left"/>
              <w:rPr>
                <w:rFonts w:cs="Arial"/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215" w:name="_Toc226638052"/>
            <w:bookmarkStart w:id="1216" w:name="_Toc228266345"/>
            <w:r w:rsidRPr="00DC0CFD">
              <w:rPr>
                <w:b w:val="0"/>
                <w:bCs/>
                <w:color w:val="000000"/>
                <w:sz w:val="18"/>
                <w:szCs w:val="18"/>
                <w:lang w:val="en-US"/>
              </w:rPr>
              <w:t>Regulation (EU) 2025/40 of the European Parliament and of the Council on packaging and packaging waste</w:t>
            </w:r>
            <w:bookmarkEnd w:id="1215"/>
            <w:bookmarkEnd w:id="1216"/>
          </w:p>
        </w:tc>
        <w:tc>
          <w:tcPr>
            <w:tcW w:w="4007" w:type="dxa"/>
          </w:tcPr>
          <w:p w14:paraId="1CC83F9F" w14:textId="77777777" w:rsidR="00273A9B" w:rsidRPr="003817ED" w:rsidRDefault="00273A9B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217" w:name="_Toc226638053"/>
            <w:bookmarkStart w:id="1218" w:name="_Toc228266346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P5.1, P5.2, P5.4</w:t>
            </w:r>
            <w:bookmarkEnd w:id="1217"/>
            <w:bookmarkEnd w:id="1218"/>
          </w:p>
        </w:tc>
      </w:tr>
      <w:tr w:rsidR="0076649F" w:rsidRPr="003817ED" w14:paraId="5FCBC220" w14:textId="77777777" w:rsidTr="00734419">
        <w:tc>
          <w:tcPr>
            <w:tcW w:w="5848" w:type="dxa"/>
          </w:tcPr>
          <w:p w14:paraId="53DF5ACE" w14:textId="77777777" w:rsidR="0076649F" w:rsidRPr="00DC0CFD" w:rsidRDefault="0076649F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219" w:name="_Toc226638054"/>
            <w:bookmarkStart w:id="1220" w:name="_Toc228266347"/>
            <w:r w:rsidRPr="0076649F">
              <w:rPr>
                <w:b w:val="0"/>
                <w:bCs/>
                <w:color w:val="000000"/>
                <w:sz w:val="18"/>
                <w:szCs w:val="18"/>
              </w:rPr>
              <w:t xml:space="preserve">Directive (EU) 2019/882 on the accessibility </w:t>
            </w:r>
            <w:r>
              <w:rPr>
                <w:b w:val="0"/>
                <w:bCs/>
                <w:color w:val="000000"/>
                <w:sz w:val="18"/>
                <w:szCs w:val="18"/>
              </w:rPr>
              <w:t>r</w:t>
            </w:r>
            <w:r w:rsidRPr="0076649F">
              <w:rPr>
                <w:b w:val="0"/>
                <w:bCs/>
                <w:color w:val="000000"/>
                <w:sz w:val="18"/>
                <w:szCs w:val="18"/>
              </w:rPr>
              <w:t>equirements for products and services</w:t>
            </w:r>
            <w:bookmarkEnd w:id="1219"/>
            <w:bookmarkEnd w:id="1220"/>
          </w:p>
        </w:tc>
        <w:tc>
          <w:tcPr>
            <w:tcW w:w="4007" w:type="dxa"/>
          </w:tcPr>
          <w:p w14:paraId="3AAB7C49" w14:textId="77777777" w:rsidR="0076649F" w:rsidRDefault="0076649F" w:rsidP="00734419">
            <w:pPr>
              <w:pStyle w:val="AnnexHeading"/>
              <w:jc w:val="left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bookmarkStart w:id="1221" w:name="_Toc226638055"/>
            <w:bookmarkStart w:id="1222" w:name="_Toc228266348"/>
            <w:r>
              <w:rPr>
                <w:b w:val="0"/>
                <w:bCs/>
                <w:color w:val="000000"/>
                <w:sz w:val="18"/>
                <w:szCs w:val="18"/>
                <w:lang w:val="en-US"/>
              </w:rPr>
              <w:t>P15.1</w:t>
            </w:r>
            <w:bookmarkEnd w:id="1221"/>
            <w:bookmarkEnd w:id="1222"/>
          </w:p>
        </w:tc>
      </w:tr>
      <w:bookmarkEnd w:id="10"/>
    </w:tbl>
    <w:p w14:paraId="4BB9F4F8" w14:textId="77777777" w:rsidR="007A6E8D" w:rsidRDefault="007A6E8D" w:rsidP="003015FE">
      <w:pPr>
        <w:pStyle w:val="M0"/>
        <w:rPr>
          <w:lang w:val="en-US"/>
        </w:rPr>
      </w:pPr>
    </w:p>
    <w:sectPr w:rsidR="007A6E8D" w:rsidSect="003015FE">
      <w:footerReference w:type="even" r:id="rId39"/>
      <w:footerReference w:type="default" r:id="rId40"/>
      <w:type w:val="oddPage"/>
      <w:pgSz w:w="11906" w:h="16838"/>
      <w:pgMar w:top="1702" w:right="737" w:bottom="567" w:left="850" w:header="709" w:footer="283" w:gutter="567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DBBC" w14:textId="77777777" w:rsidR="004615A9" w:rsidRDefault="004615A9">
      <w:r>
        <w:separator/>
      </w:r>
    </w:p>
  </w:endnote>
  <w:endnote w:type="continuationSeparator" w:id="0">
    <w:p w14:paraId="31C1E085" w14:textId="77777777" w:rsidR="004615A9" w:rsidRDefault="0046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trip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10E13" w14:paraId="22949EC0" w14:textId="77777777">
      <w:trPr>
        <w:trHeight w:hRule="exact" w:val="1600"/>
        <w:jc w:val="center"/>
      </w:trPr>
      <w:tc>
        <w:tcPr>
          <w:tcW w:w="9781" w:type="dxa"/>
          <w:vAlign w:val="bottom"/>
        </w:tcPr>
        <w:p w14:paraId="13E71170" w14:textId="14DA4E84" w:rsidR="00310E13" w:rsidRDefault="00310E13" w:rsidP="00F17A74">
          <w:pPr>
            <w:pStyle w:val="Footer"/>
            <w:spacing w:before="500" w:line="210" w:lineRule="exact"/>
            <w:jc w:val="left"/>
            <w:rPr>
              <w:sz w:val="16"/>
            </w:rPr>
          </w:pPr>
          <w:r>
            <w:rPr>
              <w:sz w:val="16"/>
            </w:rPr>
            <w:t xml:space="preserve">© </w:t>
          </w:r>
          <w:proofErr w:type="spellStart"/>
          <w:r>
            <w:rPr>
              <w:sz w:val="16"/>
            </w:rPr>
            <w:t>Ecma</w:t>
          </w:r>
          <w:proofErr w:type="spellEnd"/>
          <w:r>
            <w:rPr>
              <w:sz w:val="16"/>
            </w:rPr>
            <w:t xml:space="preserve"> International 20</w:t>
          </w:r>
          <w:r w:rsidR="00C83A4A">
            <w:rPr>
              <w:sz w:val="16"/>
            </w:rPr>
            <w:t>2</w:t>
          </w:r>
          <w:r w:rsidR="00FE2996">
            <w:rPr>
              <w:sz w:val="16"/>
            </w:rPr>
            <w:t>6</w:t>
          </w:r>
        </w:p>
      </w:tc>
    </w:tr>
  </w:tbl>
  <w:p w14:paraId="3A9AF3E8" w14:textId="77777777" w:rsidR="00310E13" w:rsidRDefault="00310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948"/>
      <w:gridCol w:w="3402"/>
    </w:tblGrid>
    <w:tr w:rsidR="00310E13" w14:paraId="5C5757E0" w14:textId="77777777">
      <w:trPr>
        <w:cantSplit/>
        <w:jc w:val="center"/>
      </w:trPr>
      <w:tc>
        <w:tcPr>
          <w:tcW w:w="3402" w:type="dxa"/>
        </w:tcPr>
        <w:p w14:paraId="426BCD3C" w14:textId="77777777" w:rsidR="00310E13" w:rsidRDefault="00310E13" w:rsidP="00E17A0F">
          <w:pPr>
            <w:pStyle w:val="Footer"/>
            <w:spacing w:before="540"/>
            <w:rPr>
              <w:b/>
              <w:sz w:val="16"/>
            </w:rPr>
          </w:pPr>
          <w:r>
            <w:rPr>
              <w:sz w:val="16"/>
            </w:rPr>
            <w:t xml:space="preserve">© </w:t>
          </w:r>
          <w:proofErr w:type="spellStart"/>
          <w:r>
            <w:rPr>
              <w:sz w:val="16"/>
            </w:rPr>
            <w:t>Ecma</w:t>
          </w:r>
          <w:proofErr w:type="spellEnd"/>
          <w:r>
            <w:rPr>
              <w:sz w:val="16"/>
            </w:rPr>
            <w:t xml:space="preserve"> International 2009 – All rights reserved</w:t>
          </w:r>
        </w:p>
      </w:tc>
      <w:tc>
        <w:tcPr>
          <w:tcW w:w="2948" w:type="dxa"/>
        </w:tcPr>
        <w:p w14:paraId="3CAD5FB2" w14:textId="77777777" w:rsidR="00310E13" w:rsidRDefault="00310E13" w:rsidP="00876F1B">
          <w:pPr>
            <w:pStyle w:val="Footer"/>
            <w:spacing w:before="540"/>
            <w:jc w:val="center"/>
            <w:rPr>
              <w:b/>
              <w:sz w:val="22"/>
            </w:rPr>
          </w:pPr>
        </w:p>
      </w:tc>
      <w:tc>
        <w:tcPr>
          <w:tcW w:w="3402" w:type="dxa"/>
        </w:tcPr>
        <w:p w14:paraId="623D14E4" w14:textId="77777777" w:rsidR="00310E13" w:rsidRDefault="00310E13" w:rsidP="00876F1B">
          <w:pPr>
            <w:pStyle w:val="Footer"/>
            <w:spacing w:before="540"/>
            <w:jc w:val="right"/>
            <w:rPr>
              <w:b/>
              <w:sz w:val="22"/>
            </w:rPr>
          </w:pPr>
        </w:p>
      </w:tc>
    </w:tr>
  </w:tbl>
  <w:p w14:paraId="1DD31F8B" w14:textId="77777777" w:rsidR="00310E13" w:rsidRPr="003E745B" w:rsidRDefault="00310E13" w:rsidP="003E745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06BD" w14:textId="77777777" w:rsidR="004615A9" w:rsidRDefault="004615A9">
      <w:r>
        <w:separator/>
      </w:r>
    </w:p>
  </w:footnote>
  <w:footnote w:type="continuationSeparator" w:id="0">
    <w:p w14:paraId="752933AA" w14:textId="77777777" w:rsidR="004615A9" w:rsidRDefault="004615A9">
      <w:r>
        <w:continuationSeparator/>
      </w:r>
    </w:p>
  </w:footnote>
  <w:footnote w:id="1">
    <w:p w14:paraId="70741EDC" w14:textId="77777777" w:rsidR="00310E13" w:rsidRPr="006A3BD6" w:rsidRDefault="00310E13" w:rsidP="00734419">
      <w:pPr>
        <w:pStyle w:val="FootnoteText"/>
        <w:rPr>
          <w:color w:val="999999"/>
          <w:sz w:val="16"/>
          <w:szCs w:val="16"/>
        </w:rPr>
      </w:pPr>
      <w:r w:rsidRPr="006A3BD6">
        <w:rPr>
          <w:rStyle w:val="FootnoteReference"/>
          <w:rFonts w:cs="Arial"/>
          <w:color w:val="999999"/>
          <w:position w:val="0"/>
          <w:szCs w:val="16"/>
          <w:lang w:val="en-US"/>
        </w:rPr>
        <w:t>N</w:t>
      </w:r>
      <w:r w:rsidRPr="006A3BD6">
        <w:rPr>
          <w:rFonts w:cs="Arial"/>
          <w:color w:val="999999"/>
          <w:szCs w:val="16"/>
          <w:lang w:val="en-US"/>
        </w:rPr>
        <w:t>OTE B1</w:t>
      </w:r>
      <w:r w:rsidRPr="006A3BD6">
        <w:rPr>
          <w:rFonts w:cs="Arial"/>
          <w:color w:val="999999"/>
          <w:sz w:val="16"/>
          <w:szCs w:val="16"/>
        </w:rPr>
        <w:tab/>
      </w:r>
      <w:r w:rsidRPr="006A3BD6">
        <w:rPr>
          <w:color w:val="999999"/>
          <w:sz w:val="16"/>
          <w:szCs w:val="16"/>
        </w:rPr>
        <w:t xml:space="preserve"> Restriction applies to the homogeneous material, unless other specified and expressed in weight %. Stating “Yes” means that the product is compliant with the mandatory requirements.</w:t>
      </w:r>
    </w:p>
  </w:footnote>
  <w:footnote w:id="2">
    <w:p w14:paraId="31D0D49C" w14:textId="77777777" w:rsidR="00310E13" w:rsidRPr="006A3BD6" w:rsidRDefault="00310E13" w:rsidP="00637E05">
      <w:pPr>
        <w:pStyle w:val="note0"/>
        <w:jc w:val="left"/>
        <w:rPr>
          <w:i w:val="0"/>
          <w:sz w:val="16"/>
          <w:szCs w:val="16"/>
          <w:lang w:val="en-US"/>
        </w:rPr>
      </w:pPr>
      <w:r w:rsidRPr="006A3BD6">
        <w:rPr>
          <w:i w:val="0"/>
          <w:sz w:val="16"/>
          <w:szCs w:val="16"/>
          <w:lang w:val="en-US"/>
        </w:rPr>
        <w:t>GENERAL NOTE</w:t>
      </w:r>
      <w:r w:rsidRPr="006A3BD6">
        <w:rPr>
          <w:i w:val="0"/>
          <w:sz w:val="16"/>
          <w:szCs w:val="16"/>
          <w:lang w:val="en-US"/>
        </w:rPr>
        <w:tab/>
        <w:t xml:space="preserve"> Standard references should direct to the latest version of a standard. If an older version of a standard is used, section P15 shall be used for explanation.</w:t>
      </w:r>
    </w:p>
  </w:footnote>
  <w:footnote w:id="3">
    <w:p w14:paraId="337933B9" w14:textId="77777777" w:rsidR="00310E13" w:rsidRPr="006A3BD6" w:rsidRDefault="00310E13" w:rsidP="00637E05">
      <w:pPr>
        <w:pStyle w:val="note0"/>
        <w:jc w:val="left"/>
        <w:rPr>
          <w:i w:val="0"/>
          <w:sz w:val="16"/>
          <w:szCs w:val="16"/>
          <w:lang w:val="en-US"/>
        </w:rPr>
      </w:pPr>
      <w:r w:rsidRPr="006A3BD6">
        <w:rPr>
          <w:i w:val="0"/>
          <w:sz w:val="16"/>
          <w:szCs w:val="16"/>
          <w:lang w:val="en-US"/>
        </w:rPr>
        <w:t>NOTE B2</w:t>
      </w:r>
      <w:r w:rsidRPr="006A3BD6">
        <w:rPr>
          <w:i w:val="0"/>
          <w:sz w:val="16"/>
          <w:szCs w:val="16"/>
          <w:lang w:val="en-US"/>
        </w:rPr>
        <w:tab/>
        <w:t xml:space="preserve">IEC 61249-2-21 defines maximum limits of 900 ppm for each of the </w:t>
      </w:r>
      <w:proofErr w:type="gramStart"/>
      <w:r w:rsidRPr="006A3BD6">
        <w:rPr>
          <w:i w:val="0"/>
          <w:sz w:val="16"/>
          <w:szCs w:val="16"/>
          <w:lang w:val="en-US"/>
        </w:rPr>
        <w:t>substances</w:t>
      </w:r>
      <w:proofErr w:type="gramEnd"/>
      <w:r w:rsidRPr="006A3BD6">
        <w:rPr>
          <w:i w:val="0"/>
          <w:sz w:val="16"/>
          <w:szCs w:val="16"/>
          <w:lang w:val="en-US"/>
        </w:rPr>
        <w:t xml:space="preserve"> chlorine and bromine and a maximum limit of 1500ppm of these substances combined. The standard does not address fluorine, iodine and astatine which are included in the group of halogens. </w:t>
      </w:r>
    </w:p>
    <w:p w14:paraId="4BC20BE2" w14:textId="284F6473" w:rsidR="00310E13" w:rsidRPr="00F41EB3" w:rsidRDefault="00310E13" w:rsidP="00637E05">
      <w:pPr>
        <w:pStyle w:val="note0"/>
        <w:jc w:val="left"/>
        <w:rPr>
          <w:i w:val="0"/>
          <w:iCs/>
        </w:rPr>
      </w:pPr>
      <w:r w:rsidRPr="006A3BD6">
        <w:rPr>
          <w:i w:val="0"/>
          <w:sz w:val="16"/>
          <w:szCs w:val="16"/>
          <w:lang w:val="en-US"/>
        </w:rPr>
        <w:t>NOTE B3 and B4</w:t>
      </w:r>
      <w:r w:rsidRPr="006A3BD6">
        <w:rPr>
          <w:i w:val="0"/>
          <w:sz w:val="16"/>
          <w:szCs w:val="16"/>
          <w:lang w:val="en-US"/>
        </w:rPr>
        <w:tab/>
      </w:r>
      <w:proofErr w:type="gramStart"/>
      <w:r w:rsidRPr="006A3BD6">
        <w:rPr>
          <w:i w:val="0"/>
          <w:sz w:val="16"/>
          <w:szCs w:val="16"/>
          <w:lang w:val="en-US"/>
        </w:rPr>
        <w:t>A</w:t>
      </w:r>
      <w:proofErr w:type="gramEnd"/>
      <w:r w:rsidRPr="006A3BD6">
        <w:rPr>
          <w:i w:val="0"/>
          <w:sz w:val="16"/>
          <w:szCs w:val="16"/>
          <w:lang w:val="en-US"/>
        </w:rPr>
        <w:t xml:space="preserve"> Guidance document on Chemical substances is available; see </w:t>
      </w:r>
      <w:r w:rsidRPr="006A3BD6">
        <w:rPr>
          <w:i w:val="0"/>
          <w:sz w:val="16"/>
          <w:szCs w:val="16"/>
          <w:lang w:val="en-US"/>
        </w:rPr>
        <w:br/>
      </w:r>
      <w:r w:rsidR="00F41EB3" w:rsidRPr="006A3BD6">
        <w:rPr>
          <w:sz w:val="16"/>
          <w:szCs w:val="16"/>
          <w:lang w:val="en-US"/>
        </w:rPr>
        <w:t xml:space="preserve">see </w:t>
      </w:r>
      <w:hyperlink r:id="rId1" w:history="1">
        <w:r w:rsidR="00F41EB3" w:rsidRPr="00F41EB3">
          <w:rPr>
            <w:rStyle w:val="Hyperlink"/>
            <w:i w:val="0"/>
            <w:iCs/>
            <w:sz w:val="16"/>
            <w:szCs w:val="18"/>
            <w:lang w:val="en-GB"/>
          </w:rPr>
          <w:t>https://ecma-international.org/publications-and-standards/standards/ecma-370/</w:t>
        </w:r>
      </w:hyperlink>
      <w:r w:rsidR="00F41EB3" w:rsidRPr="00F41EB3">
        <w:rPr>
          <w:i w:val="0"/>
          <w:iCs/>
        </w:rPr>
        <w:t>.</w:t>
      </w:r>
    </w:p>
    <w:p w14:paraId="6E4EC879" w14:textId="77777777" w:rsidR="00310E13" w:rsidRPr="006A3BD6" w:rsidRDefault="00310E13" w:rsidP="00734419">
      <w:pPr>
        <w:pStyle w:val="note0"/>
        <w:spacing w:after="60"/>
        <w:jc w:val="left"/>
        <w:rPr>
          <w:i w:val="0"/>
          <w:sz w:val="16"/>
          <w:szCs w:val="16"/>
          <w:lang w:val="en-US"/>
        </w:rPr>
      </w:pPr>
      <w:r w:rsidRPr="006A3BD6">
        <w:rPr>
          <w:i w:val="0"/>
          <w:sz w:val="16"/>
          <w:szCs w:val="16"/>
          <w:lang w:val="en-US"/>
        </w:rPr>
        <w:t>NOTE B5</w:t>
      </w:r>
      <w:r w:rsidRPr="006A3BD6">
        <w:rPr>
          <w:i w:val="0"/>
          <w:sz w:val="16"/>
          <w:szCs w:val="16"/>
          <w:lang w:val="en-US"/>
        </w:rPr>
        <w:tab/>
        <w:t>If a certain substance has been assigned a certain risk phrases / hazard statement in the referenced source, this does not necessarily mean the substance has been tested for all of the hazards referred to by a certain customer.</w:t>
      </w:r>
    </w:p>
  </w:footnote>
  <w:footnote w:id="4">
    <w:p w14:paraId="5F6DAEF5" w14:textId="77777777" w:rsidR="00310E13" w:rsidRPr="006A3BD6" w:rsidRDefault="00310E13" w:rsidP="00637E05">
      <w:pPr>
        <w:pStyle w:val="note0"/>
        <w:jc w:val="left"/>
        <w:rPr>
          <w:i w:val="0"/>
          <w:sz w:val="16"/>
          <w:szCs w:val="16"/>
          <w:lang w:val="en-US"/>
        </w:rPr>
      </w:pPr>
      <w:r w:rsidRPr="006A3BD6">
        <w:rPr>
          <w:i w:val="0"/>
          <w:sz w:val="16"/>
          <w:szCs w:val="16"/>
          <w:lang w:val="en-US"/>
        </w:rPr>
        <w:t>NOTE B6</w:t>
      </w:r>
      <w:r w:rsidRPr="006A3BD6">
        <w:rPr>
          <w:i w:val="0"/>
          <w:sz w:val="16"/>
          <w:szCs w:val="16"/>
          <w:lang w:val="en-US"/>
        </w:rPr>
        <w:tab/>
        <w:t>Applies to a product containing plastic parts whose combined weight exceeds 100 g with the exception of printed circuit boards, cables, connectors and electronic components and bio-based plastic material.</w:t>
      </w:r>
    </w:p>
  </w:footnote>
  <w:footnote w:id="5">
    <w:p w14:paraId="0DDDE784" w14:textId="77777777" w:rsidR="00310E13" w:rsidRPr="006A3BD6" w:rsidRDefault="00310E13" w:rsidP="00637E05">
      <w:pPr>
        <w:pStyle w:val="FootnoteText"/>
        <w:spacing w:line="240" w:lineRule="auto"/>
        <w:jc w:val="left"/>
        <w:rPr>
          <w:color w:val="999999"/>
          <w:spacing w:val="6"/>
          <w:sz w:val="16"/>
          <w:szCs w:val="16"/>
          <w:lang w:val="en-US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B7</w:t>
      </w:r>
      <w:r w:rsidRPr="006A3BD6">
        <w:rPr>
          <w:color w:val="999999"/>
          <w:spacing w:val="6"/>
          <w:sz w:val="16"/>
          <w:szCs w:val="16"/>
          <w:lang w:val="en-US"/>
        </w:rPr>
        <w:tab/>
        <w:t>The following is to be excluded from the calculation of percentage: printed circuit boards, labels, cables, connectors and electronic components and postconsumer recycled plastic</w:t>
      </w:r>
    </w:p>
  </w:footnote>
  <w:footnote w:id="6">
    <w:p w14:paraId="150765C2" w14:textId="460161A1" w:rsidR="00310E13" w:rsidRPr="006A3BD6" w:rsidRDefault="00310E13" w:rsidP="00637E05">
      <w:pPr>
        <w:pStyle w:val="FootnoteText"/>
        <w:spacing w:line="240" w:lineRule="auto"/>
        <w:jc w:val="left"/>
        <w:rPr>
          <w:sz w:val="16"/>
          <w:szCs w:val="16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B8</w:t>
      </w:r>
      <w:r w:rsidRPr="006A3BD6">
        <w:rPr>
          <w:color w:val="999999"/>
          <w:spacing w:val="6"/>
          <w:sz w:val="16"/>
          <w:szCs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Energy Efficiency is available; </w:t>
      </w:r>
      <w:r w:rsidRPr="006A3BD6">
        <w:rPr>
          <w:color w:val="999999"/>
          <w:spacing w:val="6"/>
          <w:sz w:val="16"/>
          <w:szCs w:val="16"/>
          <w:lang w:val="en-US"/>
        </w:rPr>
        <w:br/>
      </w:r>
      <w:r w:rsidR="00F41EB3" w:rsidRPr="006A3BD6">
        <w:rPr>
          <w:color w:val="999999"/>
          <w:spacing w:val="6"/>
          <w:sz w:val="16"/>
          <w:szCs w:val="16"/>
          <w:lang w:val="en-US"/>
        </w:rPr>
        <w:t xml:space="preserve">see </w:t>
      </w:r>
      <w:hyperlink r:id="rId2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="00F41EB3" w:rsidRPr="006A3BD6">
        <w:t>.</w:t>
      </w:r>
    </w:p>
  </w:footnote>
  <w:footnote w:id="7">
    <w:p w14:paraId="57D77CCC" w14:textId="4F3F929E" w:rsidR="00310E13" w:rsidRDefault="00310E13" w:rsidP="00F41EB3">
      <w:pPr>
        <w:pStyle w:val="FootnoteText"/>
        <w:spacing w:line="240" w:lineRule="auto"/>
        <w:jc w:val="left"/>
      </w:pPr>
      <w:r w:rsidRPr="006A3BD6">
        <w:rPr>
          <w:color w:val="999999"/>
          <w:spacing w:val="6"/>
          <w:sz w:val="16"/>
          <w:szCs w:val="16"/>
          <w:lang w:val="en-US"/>
        </w:rPr>
        <w:t>NOTE B9</w:t>
      </w:r>
      <w:r w:rsidRPr="006A3BD6">
        <w:rPr>
          <w:color w:val="999999"/>
          <w:spacing w:val="6"/>
          <w:sz w:val="16"/>
          <w:szCs w:val="16"/>
          <w:lang w:val="en-US"/>
        </w:rPr>
        <w:tab/>
      </w:r>
      <w:proofErr w:type="gramStart"/>
      <w:r w:rsidRPr="006A3BD6">
        <w:rPr>
          <w:color w:val="999999"/>
          <w:spacing w:val="6"/>
          <w:sz w:val="16"/>
          <w:szCs w:val="16"/>
          <w:lang w:val="en-US"/>
        </w:rPr>
        <w:t>A</w:t>
      </w:r>
      <w:proofErr w:type="gramEnd"/>
      <w:r w:rsidRPr="006A3BD6">
        <w:rPr>
          <w:color w:val="999999"/>
          <w:spacing w:val="6"/>
          <w:sz w:val="16"/>
          <w:szCs w:val="16"/>
          <w:lang w:val="en-US"/>
        </w:rPr>
        <w:t xml:space="preserve"> Guidance document on Acoustic Noise is available; </w:t>
      </w:r>
      <w:r w:rsidRPr="006A3BD6">
        <w:rPr>
          <w:color w:val="999999"/>
          <w:spacing w:val="6"/>
          <w:sz w:val="16"/>
          <w:szCs w:val="16"/>
          <w:lang w:val="en-US"/>
        </w:rPr>
        <w:br/>
      </w:r>
      <w:r w:rsidR="00F41EB3" w:rsidRPr="006A3BD6">
        <w:rPr>
          <w:color w:val="999999"/>
          <w:spacing w:val="6"/>
          <w:sz w:val="16"/>
          <w:szCs w:val="16"/>
          <w:lang w:val="en-US"/>
        </w:rPr>
        <w:t xml:space="preserve">see </w:t>
      </w:r>
      <w:hyperlink r:id="rId3" w:history="1">
        <w:r w:rsidR="00F41EB3" w:rsidRPr="00846326">
          <w:rPr>
            <w:rStyle w:val="Hyperlink"/>
            <w:sz w:val="16"/>
            <w:szCs w:val="18"/>
            <w:lang w:val="en-GB"/>
          </w:rPr>
          <w:t>https://ecma-international.org/publications-and-standards/standards/ecma-370/</w:t>
        </w:r>
      </w:hyperlink>
      <w:r w:rsidR="00F41EB3" w:rsidRPr="006A3BD6">
        <w:t>.</w:t>
      </w:r>
    </w:p>
    <w:p w14:paraId="3D5BD54D" w14:textId="0DB3470F" w:rsidR="0008130D" w:rsidRPr="006A3BD6" w:rsidRDefault="0008130D" w:rsidP="00F41EB3">
      <w:pPr>
        <w:pStyle w:val="FootnoteText"/>
        <w:spacing w:line="240" w:lineRule="auto"/>
        <w:jc w:val="left"/>
      </w:pPr>
      <w:r w:rsidRPr="00CB7070">
        <w:rPr>
          <w:sz w:val="16"/>
          <w:szCs w:val="18"/>
        </w:rPr>
        <w:t>NOTE B10</w:t>
      </w:r>
      <w:r w:rsidR="00F41EB3">
        <w:rPr>
          <w:sz w:val="16"/>
          <w:szCs w:val="18"/>
        </w:rPr>
        <w:tab/>
      </w:r>
      <w:r w:rsidRPr="00CB7070">
        <w:rPr>
          <w:sz w:val="16"/>
          <w:szCs w:val="18"/>
        </w:rPr>
        <w:t xml:space="preserve">Product accessibility see </w:t>
      </w:r>
      <w:hyperlink r:id="rId4" w:history="1">
        <w:r w:rsidR="00F41EB3" w:rsidRPr="00846326">
          <w:rPr>
            <w:rStyle w:val="Hyperlink"/>
            <w:sz w:val="16"/>
            <w:szCs w:val="18"/>
            <w:lang w:val="en-GB"/>
          </w:rPr>
          <w:t>https://www.itic.org/policy/accessibility/vpat</w:t>
        </w:r>
      </w:hyperlink>
      <w:r w:rsidR="00F41EB3">
        <w:rPr>
          <w:sz w:val="16"/>
          <w:szCs w:val="18"/>
        </w:rPr>
        <w:t xml:space="preserve"> </w:t>
      </w:r>
    </w:p>
  </w:footnote>
  <w:footnote w:id="8">
    <w:p w14:paraId="494AE2BB" w14:textId="77777777" w:rsidR="00D01121" w:rsidRPr="006A3BD6" w:rsidRDefault="00D01121" w:rsidP="00D01121">
      <w:pPr>
        <w:pStyle w:val="FootnoteText"/>
        <w:spacing w:after="60"/>
        <w:jc w:val="left"/>
        <w:rPr>
          <w:sz w:val="16"/>
          <w:szCs w:val="16"/>
        </w:rPr>
      </w:pPr>
      <w:r w:rsidRPr="006A3BD6">
        <w:rPr>
          <w:color w:val="999999"/>
          <w:spacing w:val="6"/>
          <w:sz w:val="16"/>
          <w:szCs w:val="16"/>
          <w:lang w:val="en-US"/>
        </w:rPr>
        <w:t>NOTE B11</w:t>
      </w:r>
      <w:r w:rsidRPr="006A3BD6">
        <w:rPr>
          <w:color w:val="999999"/>
          <w:spacing w:val="6"/>
          <w:sz w:val="16"/>
          <w:szCs w:val="16"/>
          <w:lang w:val="en-US"/>
        </w:rPr>
        <w:tab/>
        <w:t>Additional lines may be inserted to declare further items, by positioning the cursor at the far right of the row and hitting the &lt;Enter&gt; key.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C6E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635B90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F252BD"/>
    <w:multiLevelType w:val="singleLevel"/>
    <w:tmpl w:val="074C56F8"/>
    <w:lvl w:ilvl="0">
      <w:start w:val="1"/>
      <w:numFmt w:val="decimal"/>
      <w:pStyle w:val="Bibliography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A55008"/>
    <w:multiLevelType w:val="multilevel"/>
    <w:tmpl w:val="791EE6E4"/>
    <w:lvl w:ilvl="0">
      <w:start w:val="1"/>
      <w:numFmt w:val="upperLetter"/>
      <w:suff w:val="nothing"/>
      <w:lvlText w:val="Annex %1"/>
      <w:lvlJc w:val="left"/>
      <w:pPr>
        <w:ind w:left="4536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4896"/>
        </w:tabs>
        <w:ind w:left="4536" w:firstLine="0"/>
      </w:pPr>
      <w:rPr>
        <w:b/>
        <w:i w:val="0"/>
      </w:rPr>
    </w:lvl>
    <w:lvl w:ilvl="2">
      <w:start w:val="1"/>
      <w:numFmt w:val="decimal"/>
      <w:pStyle w:val="a2"/>
      <w:lvlText w:val="%1.%2.%3"/>
      <w:lvlJc w:val="left"/>
      <w:pPr>
        <w:tabs>
          <w:tab w:val="num" w:pos="5256"/>
        </w:tabs>
        <w:ind w:left="4536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5616"/>
        </w:tabs>
        <w:ind w:left="4536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4536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976"/>
        </w:tabs>
        <w:ind w:left="4536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9576"/>
        </w:tabs>
        <w:ind w:left="8856" w:firstLine="0"/>
      </w:pPr>
    </w:lvl>
    <w:lvl w:ilvl="7">
      <w:start w:val="1"/>
      <w:numFmt w:val="lowerLetter"/>
      <w:lvlText w:val="(%8)"/>
      <w:lvlJc w:val="left"/>
      <w:pPr>
        <w:tabs>
          <w:tab w:val="num" w:pos="9936"/>
        </w:tabs>
        <w:ind w:left="9576" w:firstLine="0"/>
      </w:pPr>
    </w:lvl>
    <w:lvl w:ilvl="8">
      <w:start w:val="1"/>
      <w:numFmt w:val="lowerRoman"/>
      <w:lvlText w:val="(%9)"/>
      <w:lvlJc w:val="left"/>
      <w:pPr>
        <w:tabs>
          <w:tab w:val="num" w:pos="10656"/>
        </w:tabs>
        <w:ind w:left="10296" w:firstLine="0"/>
      </w:pPr>
    </w:lvl>
  </w:abstractNum>
  <w:abstractNum w:abstractNumId="10" w15:restartNumberingAfterBreak="0">
    <w:nsid w:val="0EE92C6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3110B"/>
    <w:multiLevelType w:val="multilevel"/>
    <w:tmpl w:val="2A5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A260B"/>
    <w:multiLevelType w:val="hybridMultilevel"/>
    <w:tmpl w:val="4524F7BE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653A78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8B0DD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2A1C6A"/>
    <w:multiLevelType w:val="hybridMultilevel"/>
    <w:tmpl w:val="FBAA45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C86BE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4A1BE2"/>
    <w:multiLevelType w:val="hybridMultilevel"/>
    <w:tmpl w:val="D7100584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3D19"/>
    <w:multiLevelType w:val="hybridMultilevel"/>
    <w:tmpl w:val="12E89B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56001"/>
    <w:multiLevelType w:val="hybridMultilevel"/>
    <w:tmpl w:val="9326BEF2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C7EB8"/>
    <w:multiLevelType w:val="multilevel"/>
    <w:tmpl w:val="AFB64C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87D4433"/>
    <w:multiLevelType w:val="multilevel"/>
    <w:tmpl w:val="ED6271EA"/>
    <w:name w:val="heading"/>
    <w:lvl w:ilvl="0">
      <w:start w:val="1"/>
      <w:numFmt w:val="bullet"/>
      <w:pStyle w:val="ListContinue"/>
      <w:lvlText w:val="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ListContinue2"/>
      <w:lvlText w:val="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ListContinue3"/>
      <w:lvlText w:val=""/>
      <w:lvlJc w:val="left"/>
      <w:pPr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ListContinue4"/>
      <w:lvlText w:val=""/>
      <w:lvlJc w:val="left"/>
      <w:pPr>
        <w:ind w:left="1600" w:hanging="400"/>
      </w:pPr>
      <w:rPr>
        <w:rFonts w:ascii="Symbol" w:hAnsi="Symbol" w:hint="default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8CB7291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F134A5"/>
    <w:multiLevelType w:val="hybridMultilevel"/>
    <w:tmpl w:val="9D6810BA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81483E"/>
    <w:multiLevelType w:val="hybridMultilevel"/>
    <w:tmpl w:val="42C85CC4"/>
    <w:lvl w:ilvl="0" w:tplc="D2E41ED0">
      <w:start w:val="25"/>
      <w:numFmt w:val="bullet"/>
      <w:lvlText w:val="-"/>
      <w:lvlJc w:val="left"/>
      <w:pPr>
        <w:tabs>
          <w:tab w:val="num" w:pos="786"/>
        </w:tabs>
        <w:ind w:left="783" w:hanging="357"/>
      </w:pPr>
      <w:rPr>
        <w:rFonts w:ascii="Times New Roman" w:hAnsi="Times New Roman" w:cs="Times New Roman" w:hint="default"/>
      </w:rPr>
    </w:lvl>
    <w:lvl w:ilvl="1" w:tplc="D2E41ED0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07AB4"/>
    <w:multiLevelType w:val="hybridMultilevel"/>
    <w:tmpl w:val="45CE456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48731A3E"/>
    <w:multiLevelType w:val="hybridMultilevel"/>
    <w:tmpl w:val="300EF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895A70"/>
    <w:multiLevelType w:val="hybridMultilevel"/>
    <w:tmpl w:val="C4FCAEF4"/>
    <w:lvl w:ilvl="0" w:tplc="FFC01B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81CF4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F2F86"/>
    <w:multiLevelType w:val="hybridMultilevel"/>
    <w:tmpl w:val="EDF43AC8"/>
    <w:lvl w:ilvl="0" w:tplc="09B0F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04A55"/>
    <w:multiLevelType w:val="singleLevel"/>
    <w:tmpl w:val="EE76EC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199" w:hanging="199"/>
      </w:pPr>
      <w:rPr>
        <w:rFonts w:ascii="Symbol" w:hAnsi="Symbol" w:hint="default"/>
        <w:sz w:val="22"/>
      </w:rPr>
    </w:lvl>
  </w:abstractNum>
  <w:abstractNum w:abstractNumId="32" w15:restartNumberingAfterBreak="0">
    <w:nsid w:val="5E7736A5"/>
    <w:multiLevelType w:val="multilevel"/>
    <w:tmpl w:val="07F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4" w15:restartNumberingAfterBreak="0">
    <w:nsid w:val="614E47B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21F43"/>
    <w:multiLevelType w:val="hybridMultilevel"/>
    <w:tmpl w:val="1014194C"/>
    <w:lvl w:ilvl="0" w:tplc="7D92E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20B7C"/>
    <w:multiLevelType w:val="hybridMultilevel"/>
    <w:tmpl w:val="85A6B56E"/>
    <w:lvl w:ilvl="0" w:tplc="FFC01B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D2A06"/>
    <w:multiLevelType w:val="hybridMultilevel"/>
    <w:tmpl w:val="AC8C196C"/>
    <w:lvl w:ilvl="0" w:tplc="09B0F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0145FA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271E3"/>
    <w:multiLevelType w:val="multilevel"/>
    <w:tmpl w:val="DCD6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5217B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630FC0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Number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Number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Number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3" w15:restartNumberingAfterBreak="0">
    <w:nsid w:val="78371E96"/>
    <w:multiLevelType w:val="hybridMultilevel"/>
    <w:tmpl w:val="9EE2E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6724F4"/>
    <w:multiLevelType w:val="singleLevel"/>
    <w:tmpl w:val="E6C6E77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5" w15:restartNumberingAfterBreak="0">
    <w:nsid w:val="7ECE72F4"/>
    <w:multiLevelType w:val="multilevel"/>
    <w:tmpl w:val="9F7C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0668">
    <w:abstractNumId w:val="20"/>
  </w:num>
  <w:num w:numId="2" w16cid:durableId="210926297">
    <w:abstractNumId w:val="20"/>
  </w:num>
  <w:num w:numId="3" w16cid:durableId="947204479">
    <w:abstractNumId w:val="20"/>
  </w:num>
  <w:num w:numId="4" w16cid:durableId="139425493">
    <w:abstractNumId w:val="8"/>
  </w:num>
  <w:num w:numId="5" w16cid:durableId="443766801">
    <w:abstractNumId w:val="5"/>
  </w:num>
  <w:num w:numId="6" w16cid:durableId="1175800758">
    <w:abstractNumId w:val="4"/>
  </w:num>
  <w:num w:numId="7" w16cid:durableId="1476798791">
    <w:abstractNumId w:val="3"/>
  </w:num>
  <w:num w:numId="8" w16cid:durableId="1128472856">
    <w:abstractNumId w:val="2"/>
  </w:num>
  <w:num w:numId="9" w16cid:durableId="1401363861">
    <w:abstractNumId w:val="1"/>
  </w:num>
  <w:num w:numId="10" w16cid:durableId="589430924">
    <w:abstractNumId w:val="22"/>
  </w:num>
  <w:num w:numId="11" w16cid:durableId="494415174">
    <w:abstractNumId w:val="42"/>
  </w:num>
  <w:num w:numId="12" w16cid:durableId="125659130">
    <w:abstractNumId w:val="42"/>
  </w:num>
  <w:num w:numId="13" w16cid:durableId="912475097">
    <w:abstractNumId w:val="42"/>
  </w:num>
  <w:num w:numId="14" w16cid:durableId="727463158">
    <w:abstractNumId w:val="42"/>
  </w:num>
  <w:num w:numId="15" w16cid:durableId="1946384092">
    <w:abstractNumId w:val="0"/>
  </w:num>
  <w:num w:numId="16" w16cid:durableId="719209765">
    <w:abstractNumId w:val="9"/>
  </w:num>
  <w:num w:numId="17" w16cid:durableId="1279679154">
    <w:abstractNumId w:val="33"/>
  </w:num>
  <w:num w:numId="18" w16cid:durableId="681858771">
    <w:abstractNumId w:val="21"/>
  </w:num>
  <w:num w:numId="19" w16cid:durableId="605768849">
    <w:abstractNumId w:val="25"/>
  </w:num>
  <w:num w:numId="20" w16cid:durableId="759528180">
    <w:abstractNumId w:val="19"/>
  </w:num>
  <w:num w:numId="21" w16cid:durableId="597754017">
    <w:abstractNumId w:val="17"/>
  </w:num>
  <w:num w:numId="22" w16cid:durableId="1473790351">
    <w:abstractNumId w:val="37"/>
  </w:num>
  <w:num w:numId="23" w16cid:durableId="1377197823">
    <w:abstractNumId w:val="30"/>
  </w:num>
  <w:num w:numId="24" w16cid:durableId="962351130">
    <w:abstractNumId w:val="27"/>
  </w:num>
  <w:num w:numId="25" w16cid:durableId="1063017960">
    <w:abstractNumId w:val="26"/>
  </w:num>
  <w:num w:numId="26" w16cid:durableId="1376585359">
    <w:abstractNumId w:val="14"/>
  </w:num>
  <w:num w:numId="27" w16cid:durableId="1487671856">
    <w:abstractNumId w:val="16"/>
  </w:num>
  <w:num w:numId="28" w16cid:durableId="1923565951">
    <w:abstractNumId w:val="7"/>
  </w:num>
  <w:num w:numId="29" w16cid:durableId="1257985525">
    <w:abstractNumId w:val="38"/>
  </w:num>
  <w:num w:numId="30" w16cid:durableId="1812550672">
    <w:abstractNumId w:val="43"/>
  </w:num>
  <w:num w:numId="31" w16cid:durableId="506989405">
    <w:abstractNumId w:val="40"/>
  </w:num>
  <w:num w:numId="32" w16cid:durableId="788620138">
    <w:abstractNumId w:val="13"/>
  </w:num>
  <w:num w:numId="33" w16cid:durableId="672024965">
    <w:abstractNumId w:val="23"/>
  </w:num>
  <w:num w:numId="34" w16cid:durableId="1022587689">
    <w:abstractNumId w:val="41"/>
  </w:num>
  <w:num w:numId="35" w16cid:durableId="983045036">
    <w:abstractNumId w:val="24"/>
  </w:num>
  <w:num w:numId="36" w16cid:durableId="1596745879">
    <w:abstractNumId w:val="6"/>
  </w:num>
  <w:num w:numId="37" w16cid:durableId="593518519">
    <w:abstractNumId w:val="10"/>
  </w:num>
  <w:num w:numId="38" w16cid:durableId="1106194898">
    <w:abstractNumId w:val="34"/>
  </w:num>
  <w:num w:numId="39" w16cid:durableId="179324469">
    <w:abstractNumId w:val="29"/>
  </w:num>
  <w:num w:numId="40" w16cid:durableId="623970680">
    <w:abstractNumId w:val="35"/>
  </w:num>
  <w:num w:numId="41" w16cid:durableId="2079862913">
    <w:abstractNumId w:val="44"/>
  </w:num>
  <w:num w:numId="42" w16cid:durableId="2034459392">
    <w:abstractNumId w:val="31"/>
  </w:num>
  <w:num w:numId="43" w16cid:durableId="1179584875">
    <w:abstractNumId w:val="18"/>
  </w:num>
  <w:num w:numId="44" w16cid:durableId="174468603">
    <w:abstractNumId w:val="36"/>
  </w:num>
  <w:num w:numId="45" w16cid:durableId="1118571912">
    <w:abstractNumId w:val="28"/>
  </w:num>
  <w:num w:numId="46" w16cid:durableId="1004165414">
    <w:abstractNumId w:val="15"/>
  </w:num>
  <w:num w:numId="47" w16cid:durableId="1400206853">
    <w:abstractNumId w:val="12"/>
  </w:num>
  <w:num w:numId="48" w16cid:durableId="1899240280">
    <w:abstractNumId w:val="45"/>
  </w:num>
  <w:num w:numId="49" w16cid:durableId="913321089">
    <w:abstractNumId w:val="11"/>
  </w:num>
  <w:num w:numId="50" w16cid:durableId="514272869">
    <w:abstractNumId w:val="39"/>
  </w:num>
  <w:num w:numId="51" w16cid:durableId="386147690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3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74"/>
    <w:rsid w:val="000020F3"/>
    <w:rsid w:val="0000528B"/>
    <w:rsid w:val="00005AB7"/>
    <w:rsid w:val="000100AC"/>
    <w:rsid w:val="00011FFC"/>
    <w:rsid w:val="00013EAB"/>
    <w:rsid w:val="0001652A"/>
    <w:rsid w:val="000249FF"/>
    <w:rsid w:val="00025A27"/>
    <w:rsid w:val="00031CA3"/>
    <w:rsid w:val="00033DBB"/>
    <w:rsid w:val="00035970"/>
    <w:rsid w:val="0004677F"/>
    <w:rsid w:val="00050274"/>
    <w:rsid w:val="00050A31"/>
    <w:rsid w:val="00052E50"/>
    <w:rsid w:val="00053804"/>
    <w:rsid w:val="00070002"/>
    <w:rsid w:val="000738CB"/>
    <w:rsid w:val="0007458A"/>
    <w:rsid w:val="0008130D"/>
    <w:rsid w:val="000915D1"/>
    <w:rsid w:val="000A42A9"/>
    <w:rsid w:val="000A4A4F"/>
    <w:rsid w:val="000A4BD3"/>
    <w:rsid w:val="000A4EEC"/>
    <w:rsid w:val="000B1820"/>
    <w:rsid w:val="000C6B1D"/>
    <w:rsid w:val="000C7850"/>
    <w:rsid w:val="000D4762"/>
    <w:rsid w:val="000D69D0"/>
    <w:rsid w:val="000F0A43"/>
    <w:rsid w:val="000F1DE0"/>
    <w:rsid w:val="00114EF3"/>
    <w:rsid w:val="0012311B"/>
    <w:rsid w:val="00126571"/>
    <w:rsid w:val="00141D36"/>
    <w:rsid w:val="00146757"/>
    <w:rsid w:val="001520EF"/>
    <w:rsid w:val="00156979"/>
    <w:rsid w:val="00171107"/>
    <w:rsid w:val="0018465E"/>
    <w:rsid w:val="0018680C"/>
    <w:rsid w:val="001A6A65"/>
    <w:rsid w:val="001C3686"/>
    <w:rsid w:val="001C568F"/>
    <w:rsid w:val="001D1319"/>
    <w:rsid w:val="001D5ACB"/>
    <w:rsid w:val="001D75A7"/>
    <w:rsid w:val="001E4D6A"/>
    <w:rsid w:val="001E698B"/>
    <w:rsid w:val="001F2ED8"/>
    <w:rsid w:val="001F6C5B"/>
    <w:rsid w:val="00202BE3"/>
    <w:rsid w:val="00203162"/>
    <w:rsid w:val="00204670"/>
    <w:rsid w:val="00210079"/>
    <w:rsid w:val="00213372"/>
    <w:rsid w:val="00220EBC"/>
    <w:rsid w:val="00232269"/>
    <w:rsid w:val="00232977"/>
    <w:rsid w:val="002414AE"/>
    <w:rsid w:val="0024709D"/>
    <w:rsid w:val="00250D69"/>
    <w:rsid w:val="002510E3"/>
    <w:rsid w:val="00254D69"/>
    <w:rsid w:val="00261E84"/>
    <w:rsid w:val="0026283E"/>
    <w:rsid w:val="00265F1B"/>
    <w:rsid w:val="00272B26"/>
    <w:rsid w:val="00273A9B"/>
    <w:rsid w:val="00274F6F"/>
    <w:rsid w:val="002824E0"/>
    <w:rsid w:val="0029299F"/>
    <w:rsid w:val="00295C67"/>
    <w:rsid w:val="00297193"/>
    <w:rsid w:val="002A19E6"/>
    <w:rsid w:val="002B3E42"/>
    <w:rsid w:val="002C0BE2"/>
    <w:rsid w:val="002C6E1C"/>
    <w:rsid w:val="002D51F6"/>
    <w:rsid w:val="002D6494"/>
    <w:rsid w:val="002D6C01"/>
    <w:rsid w:val="002D714E"/>
    <w:rsid w:val="002E0917"/>
    <w:rsid w:val="002E0A80"/>
    <w:rsid w:val="002E1F78"/>
    <w:rsid w:val="002F423F"/>
    <w:rsid w:val="002F4FF2"/>
    <w:rsid w:val="002F68F1"/>
    <w:rsid w:val="003015FE"/>
    <w:rsid w:val="0030619B"/>
    <w:rsid w:val="00310E13"/>
    <w:rsid w:val="0031563A"/>
    <w:rsid w:val="00315DBB"/>
    <w:rsid w:val="003241D3"/>
    <w:rsid w:val="003275D8"/>
    <w:rsid w:val="00331831"/>
    <w:rsid w:val="00335BA9"/>
    <w:rsid w:val="00335F6A"/>
    <w:rsid w:val="00340948"/>
    <w:rsid w:val="003463CB"/>
    <w:rsid w:val="0035485A"/>
    <w:rsid w:val="00360E02"/>
    <w:rsid w:val="00360EA2"/>
    <w:rsid w:val="00366668"/>
    <w:rsid w:val="00366A99"/>
    <w:rsid w:val="00375B16"/>
    <w:rsid w:val="0039784F"/>
    <w:rsid w:val="003A2960"/>
    <w:rsid w:val="003B7508"/>
    <w:rsid w:val="003C71F0"/>
    <w:rsid w:val="003D3E02"/>
    <w:rsid w:val="003D57E9"/>
    <w:rsid w:val="003E3B63"/>
    <w:rsid w:val="003E745B"/>
    <w:rsid w:val="003E7C9D"/>
    <w:rsid w:val="003F27BB"/>
    <w:rsid w:val="003F514D"/>
    <w:rsid w:val="003F6CA3"/>
    <w:rsid w:val="00414EBE"/>
    <w:rsid w:val="00421FED"/>
    <w:rsid w:val="00422911"/>
    <w:rsid w:val="004341F4"/>
    <w:rsid w:val="0044705E"/>
    <w:rsid w:val="0045048A"/>
    <w:rsid w:val="004615A9"/>
    <w:rsid w:val="0046259A"/>
    <w:rsid w:val="004713DB"/>
    <w:rsid w:val="00482270"/>
    <w:rsid w:val="00491C68"/>
    <w:rsid w:val="004A1255"/>
    <w:rsid w:val="004A4DB2"/>
    <w:rsid w:val="004A7B8B"/>
    <w:rsid w:val="004B68B7"/>
    <w:rsid w:val="004C05D3"/>
    <w:rsid w:val="004C1337"/>
    <w:rsid w:val="004C61B6"/>
    <w:rsid w:val="004C6906"/>
    <w:rsid w:val="004C777C"/>
    <w:rsid w:val="004D31A3"/>
    <w:rsid w:val="004D7160"/>
    <w:rsid w:val="004E150F"/>
    <w:rsid w:val="004E232B"/>
    <w:rsid w:val="004E46D8"/>
    <w:rsid w:val="004E562B"/>
    <w:rsid w:val="004E609B"/>
    <w:rsid w:val="004E66F2"/>
    <w:rsid w:val="004E6EAA"/>
    <w:rsid w:val="004F0379"/>
    <w:rsid w:val="004F0DAF"/>
    <w:rsid w:val="004F385F"/>
    <w:rsid w:val="005000B1"/>
    <w:rsid w:val="005031BF"/>
    <w:rsid w:val="00506CBB"/>
    <w:rsid w:val="0051797D"/>
    <w:rsid w:val="00531B3B"/>
    <w:rsid w:val="00533C50"/>
    <w:rsid w:val="00542EC9"/>
    <w:rsid w:val="0054691F"/>
    <w:rsid w:val="0054724C"/>
    <w:rsid w:val="00547EC0"/>
    <w:rsid w:val="00554A97"/>
    <w:rsid w:val="00556532"/>
    <w:rsid w:val="00556783"/>
    <w:rsid w:val="00561FF7"/>
    <w:rsid w:val="005651D9"/>
    <w:rsid w:val="00565C80"/>
    <w:rsid w:val="00575C23"/>
    <w:rsid w:val="00576629"/>
    <w:rsid w:val="005816FB"/>
    <w:rsid w:val="00585388"/>
    <w:rsid w:val="005857CD"/>
    <w:rsid w:val="00586F9C"/>
    <w:rsid w:val="00592C3D"/>
    <w:rsid w:val="00594092"/>
    <w:rsid w:val="00597255"/>
    <w:rsid w:val="005B211B"/>
    <w:rsid w:val="005B232E"/>
    <w:rsid w:val="005B4464"/>
    <w:rsid w:val="005B678A"/>
    <w:rsid w:val="005B7D3D"/>
    <w:rsid w:val="005C141C"/>
    <w:rsid w:val="005C14DF"/>
    <w:rsid w:val="005C1766"/>
    <w:rsid w:val="005D0C74"/>
    <w:rsid w:val="005D2A13"/>
    <w:rsid w:val="005E2292"/>
    <w:rsid w:val="005F182B"/>
    <w:rsid w:val="005F3887"/>
    <w:rsid w:val="005F45A4"/>
    <w:rsid w:val="005F4E8A"/>
    <w:rsid w:val="00605D15"/>
    <w:rsid w:val="00605FCF"/>
    <w:rsid w:val="00622C83"/>
    <w:rsid w:val="006237B1"/>
    <w:rsid w:val="00627850"/>
    <w:rsid w:val="006350CD"/>
    <w:rsid w:val="00637E05"/>
    <w:rsid w:val="00640F5C"/>
    <w:rsid w:val="0064249B"/>
    <w:rsid w:val="00646EF3"/>
    <w:rsid w:val="006528DA"/>
    <w:rsid w:val="00654220"/>
    <w:rsid w:val="006626BB"/>
    <w:rsid w:val="0066446F"/>
    <w:rsid w:val="00680089"/>
    <w:rsid w:val="00680155"/>
    <w:rsid w:val="006828A6"/>
    <w:rsid w:val="006A2F3C"/>
    <w:rsid w:val="006A3776"/>
    <w:rsid w:val="006A3BD6"/>
    <w:rsid w:val="006B4538"/>
    <w:rsid w:val="006B51DC"/>
    <w:rsid w:val="006B5503"/>
    <w:rsid w:val="006C3B9C"/>
    <w:rsid w:val="006C4382"/>
    <w:rsid w:val="006C6040"/>
    <w:rsid w:val="006D4650"/>
    <w:rsid w:val="006D61AC"/>
    <w:rsid w:val="006E1351"/>
    <w:rsid w:val="006E3156"/>
    <w:rsid w:val="006E3230"/>
    <w:rsid w:val="006E37D9"/>
    <w:rsid w:val="006E4C80"/>
    <w:rsid w:val="006E638D"/>
    <w:rsid w:val="006E6B15"/>
    <w:rsid w:val="006E772C"/>
    <w:rsid w:val="006F1087"/>
    <w:rsid w:val="006F1552"/>
    <w:rsid w:val="006F4515"/>
    <w:rsid w:val="006F6C03"/>
    <w:rsid w:val="006F6C0A"/>
    <w:rsid w:val="00701098"/>
    <w:rsid w:val="00714E79"/>
    <w:rsid w:val="00723D87"/>
    <w:rsid w:val="00727C42"/>
    <w:rsid w:val="00734419"/>
    <w:rsid w:val="007417D3"/>
    <w:rsid w:val="0074273A"/>
    <w:rsid w:val="007479ED"/>
    <w:rsid w:val="00747C32"/>
    <w:rsid w:val="007526B0"/>
    <w:rsid w:val="007605B7"/>
    <w:rsid w:val="00761B5C"/>
    <w:rsid w:val="0076649F"/>
    <w:rsid w:val="00770B6A"/>
    <w:rsid w:val="007746F1"/>
    <w:rsid w:val="00787880"/>
    <w:rsid w:val="00794A2F"/>
    <w:rsid w:val="00796543"/>
    <w:rsid w:val="00797FBA"/>
    <w:rsid w:val="007A4CC1"/>
    <w:rsid w:val="007A4E28"/>
    <w:rsid w:val="007A6E8D"/>
    <w:rsid w:val="007B5BE6"/>
    <w:rsid w:val="007C2B50"/>
    <w:rsid w:val="007C5980"/>
    <w:rsid w:val="007C59B4"/>
    <w:rsid w:val="007C6182"/>
    <w:rsid w:val="007D2CA7"/>
    <w:rsid w:val="007D43F5"/>
    <w:rsid w:val="007D4AE4"/>
    <w:rsid w:val="007E12E8"/>
    <w:rsid w:val="007E32DC"/>
    <w:rsid w:val="007E3E0C"/>
    <w:rsid w:val="007E5371"/>
    <w:rsid w:val="007E5567"/>
    <w:rsid w:val="007E5DFB"/>
    <w:rsid w:val="007E65B2"/>
    <w:rsid w:val="007F1AFB"/>
    <w:rsid w:val="007F2067"/>
    <w:rsid w:val="007F28F5"/>
    <w:rsid w:val="007F2AEE"/>
    <w:rsid w:val="008031C7"/>
    <w:rsid w:val="008175E7"/>
    <w:rsid w:val="00823A6D"/>
    <w:rsid w:val="008420D3"/>
    <w:rsid w:val="00842F03"/>
    <w:rsid w:val="00843769"/>
    <w:rsid w:val="00843DCB"/>
    <w:rsid w:val="00847EF9"/>
    <w:rsid w:val="00851433"/>
    <w:rsid w:val="00852074"/>
    <w:rsid w:val="00852540"/>
    <w:rsid w:val="00874DE4"/>
    <w:rsid w:val="00876F1B"/>
    <w:rsid w:val="00882D47"/>
    <w:rsid w:val="00887070"/>
    <w:rsid w:val="00897A56"/>
    <w:rsid w:val="008A270D"/>
    <w:rsid w:val="008A4886"/>
    <w:rsid w:val="008A6654"/>
    <w:rsid w:val="008A72DF"/>
    <w:rsid w:val="008A7961"/>
    <w:rsid w:val="008B0095"/>
    <w:rsid w:val="008B4BD9"/>
    <w:rsid w:val="008C1B66"/>
    <w:rsid w:val="008C6A33"/>
    <w:rsid w:val="008D0291"/>
    <w:rsid w:val="008D19E8"/>
    <w:rsid w:val="008D4F2D"/>
    <w:rsid w:val="008E2EF2"/>
    <w:rsid w:val="008E3D42"/>
    <w:rsid w:val="008E5889"/>
    <w:rsid w:val="008E6DE0"/>
    <w:rsid w:val="008F0E00"/>
    <w:rsid w:val="00906778"/>
    <w:rsid w:val="00906F84"/>
    <w:rsid w:val="00912E61"/>
    <w:rsid w:val="00920284"/>
    <w:rsid w:val="00923CA8"/>
    <w:rsid w:val="00924C26"/>
    <w:rsid w:val="0094247C"/>
    <w:rsid w:val="00945317"/>
    <w:rsid w:val="00945AEB"/>
    <w:rsid w:val="00946705"/>
    <w:rsid w:val="009526EF"/>
    <w:rsid w:val="00952DA4"/>
    <w:rsid w:val="0095756F"/>
    <w:rsid w:val="0096427D"/>
    <w:rsid w:val="00967406"/>
    <w:rsid w:val="0097443F"/>
    <w:rsid w:val="00977BB7"/>
    <w:rsid w:val="009806CE"/>
    <w:rsid w:val="00980D0A"/>
    <w:rsid w:val="00985B0C"/>
    <w:rsid w:val="00985B72"/>
    <w:rsid w:val="009946BA"/>
    <w:rsid w:val="00994ABC"/>
    <w:rsid w:val="00994C0D"/>
    <w:rsid w:val="00996789"/>
    <w:rsid w:val="009A0D62"/>
    <w:rsid w:val="009A33B0"/>
    <w:rsid w:val="009A5029"/>
    <w:rsid w:val="009C6E74"/>
    <w:rsid w:val="009D2DC5"/>
    <w:rsid w:val="009D579E"/>
    <w:rsid w:val="009E34BB"/>
    <w:rsid w:val="009E413A"/>
    <w:rsid w:val="009E5E92"/>
    <w:rsid w:val="00A03B48"/>
    <w:rsid w:val="00A11D3C"/>
    <w:rsid w:val="00A1472C"/>
    <w:rsid w:val="00A225EE"/>
    <w:rsid w:val="00A31E5A"/>
    <w:rsid w:val="00A328EA"/>
    <w:rsid w:val="00A32C08"/>
    <w:rsid w:val="00A4406C"/>
    <w:rsid w:val="00A45072"/>
    <w:rsid w:val="00A513E3"/>
    <w:rsid w:val="00A55C37"/>
    <w:rsid w:val="00A5722A"/>
    <w:rsid w:val="00A70757"/>
    <w:rsid w:val="00A7267A"/>
    <w:rsid w:val="00A732DD"/>
    <w:rsid w:val="00A768BD"/>
    <w:rsid w:val="00A83E1C"/>
    <w:rsid w:val="00A8506E"/>
    <w:rsid w:val="00A90899"/>
    <w:rsid w:val="00A91388"/>
    <w:rsid w:val="00A91755"/>
    <w:rsid w:val="00AA1CD6"/>
    <w:rsid w:val="00AC357A"/>
    <w:rsid w:val="00AC6C38"/>
    <w:rsid w:val="00AD23BF"/>
    <w:rsid w:val="00AD60E7"/>
    <w:rsid w:val="00AF1748"/>
    <w:rsid w:val="00AF3BBD"/>
    <w:rsid w:val="00B0076F"/>
    <w:rsid w:val="00B0264B"/>
    <w:rsid w:val="00B0571F"/>
    <w:rsid w:val="00B06D5C"/>
    <w:rsid w:val="00B11A21"/>
    <w:rsid w:val="00B20E98"/>
    <w:rsid w:val="00B22603"/>
    <w:rsid w:val="00B312EB"/>
    <w:rsid w:val="00B32669"/>
    <w:rsid w:val="00B40428"/>
    <w:rsid w:val="00B40703"/>
    <w:rsid w:val="00B422D5"/>
    <w:rsid w:val="00B42BFE"/>
    <w:rsid w:val="00B43FE8"/>
    <w:rsid w:val="00B444D9"/>
    <w:rsid w:val="00B4672E"/>
    <w:rsid w:val="00B467E1"/>
    <w:rsid w:val="00B47289"/>
    <w:rsid w:val="00B57090"/>
    <w:rsid w:val="00B61CB0"/>
    <w:rsid w:val="00B62976"/>
    <w:rsid w:val="00B66E99"/>
    <w:rsid w:val="00B71909"/>
    <w:rsid w:val="00B73C19"/>
    <w:rsid w:val="00B74609"/>
    <w:rsid w:val="00B818F4"/>
    <w:rsid w:val="00B827AF"/>
    <w:rsid w:val="00B862AD"/>
    <w:rsid w:val="00B87710"/>
    <w:rsid w:val="00B87D8E"/>
    <w:rsid w:val="00B925FC"/>
    <w:rsid w:val="00B92C13"/>
    <w:rsid w:val="00B93515"/>
    <w:rsid w:val="00BA0408"/>
    <w:rsid w:val="00BB11F8"/>
    <w:rsid w:val="00BB369E"/>
    <w:rsid w:val="00BC2024"/>
    <w:rsid w:val="00BC40CA"/>
    <w:rsid w:val="00BD219A"/>
    <w:rsid w:val="00BD485E"/>
    <w:rsid w:val="00BD5A09"/>
    <w:rsid w:val="00BF361F"/>
    <w:rsid w:val="00C06A5D"/>
    <w:rsid w:val="00C06D22"/>
    <w:rsid w:val="00C219F0"/>
    <w:rsid w:val="00C22926"/>
    <w:rsid w:val="00C237C6"/>
    <w:rsid w:val="00C257FD"/>
    <w:rsid w:val="00C26398"/>
    <w:rsid w:val="00C378AC"/>
    <w:rsid w:val="00C463B1"/>
    <w:rsid w:val="00C46CE4"/>
    <w:rsid w:val="00C47078"/>
    <w:rsid w:val="00C5190A"/>
    <w:rsid w:val="00C55C25"/>
    <w:rsid w:val="00C57329"/>
    <w:rsid w:val="00C61F66"/>
    <w:rsid w:val="00C63118"/>
    <w:rsid w:val="00C7118E"/>
    <w:rsid w:val="00C71382"/>
    <w:rsid w:val="00C727FC"/>
    <w:rsid w:val="00C73632"/>
    <w:rsid w:val="00C83A4A"/>
    <w:rsid w:val="00C84707"/>
    <w:rsid w:val="00CA312A"/>
    <w:rsid w:val="00CA7236"/>
    <w:rsid w:val="00CA74AA"/>
    <w:rsid w:val="00CB08CC"/>
    <w:rsid w:val="00CB1661"/>
    <w:rsid w:val="00CB7070"/>
    <w:rsid w:val="00CB74BC"/>
    <w:rsid w:val="00CC4ACA"/>
    <w:rsid w:val="00CD1DE7"/>
    <w:rsid w:val="00CD7B6A"/>
    <w:rsid w:val="00CF1E5D"/>
    <w:rsid w:val="00CF31BB"/>
    <w:rsid w:val="00D01121"/>
    <w:rsid w:val="00D05C39"/>
    <w:rsid w:val="00D1366F"/>
    <w:rsid w:val="00D20EE3"/>
    <w:rsid w:val="00D22BD9"/>
    <w:rsid w:val="00D249B0"/>
    <w:rsid w:val="00D30458"/>
    <w:rsid w:val="00D30B03"/>
    <w:rsid w:val="00D31E92"/>
    <w:rsid w:val="00D36843"/>
    <w:rsid w:val="00D36FD4"/>
    <w:rsid w:val="00D43CDF"/>
    <w:rsid w:val="00D511DE"/>
    <w:rsid w:val="00D52A8B"/>
    <w:rsid w:val="00D52CD0"/>
    <w:rsid w:val="00D67377"/>
    <w:rsid w:val="00D71ADD"/>
    <w:rsid w:val="00D7323A"/>
    <w:rsid w:val="00D738B1"/>
    <w:rsid w:val="00D769C1"/>
    <w:rsid w:val="00D820EB"/>
    <w:rsid w:val="00D82B97"/>
    <w:rsid w:val="00D84966"/>
    <w:rsid w:val="00D84F25"/>
    <w:rsid w:val="00D95D8F"/>
    <w:rsid w:val="00DA7BF8"/>
    <w:rsid w:val="00DC0CFD"/>
    <w:rsid w:val="00DC2370"/>
    <w:rsid w:val="00DD2288"/>
    <w:rsid w:val="00DE073D"/>
    <w:rsid w:val="00DE2073"/>
    <w:rsid w:val="00DE4307"/>
    <w:rsid w:val="00DF03DE"/>
    <w:rsid w:val="00DF2F19"/>
    <w:rsid w:val="00DF435D"/>
    <w:rsid w:val="00DF4BC6"/>
    <w:rsid w:val="00E00305"/>
    <w:rsid w:val="00E0035F"/>
    <w:rsid w:val="00E014A7"/>
    <w:rsid w:val="00E021E5"/>
    <w:rsid w:val="00E12C37"/>
    <w:rsid w:val="00E14769"/>
    <w:rsid w:val="00E165F4"/>
    <w:rsid w:val="00E17A0F"/>
    <w:rsid w:val="00E20ABA"/>
    <w:rsid w:val="00E21CE4"/>
    <w:rsid w:val="00E320B8"/>
    <w:rsid w:val="00E3234A"/>
    <w:rsid w:val="00E431FA"/>
    <w:rsid w:val="00E43715"/>
    <w:rsid w:val="00E44B0F"/>
    <w:rsid w:val="00E46563"/>
    <w:rsid w:val="00E543E2"/>
    <w:rsid w:val="00E6246B"/>
    <w:rsid w:val="00E707CE"/>
    <w:rsid w:val="00E74AED"/>
    <w:rsid w:val="00E75A09"/>
    <w:rsid w:val="00E77B40"/>
    <w:rsid w:val="00E9292D"/>
    <w:rsid w:val="00E9582B"/>
    <w:rsid w:val="00E971F2"/>
    <w:rsid w:val="00EA099A"/>
    <w:rsid w:val="00EA7C72"/>
    <w:rsid w:val="00EB2A13"/>
    <w:rsid w:val="00EB4AF4"/>
    <w:rsid w:val="00ED4748"/>
    <w:rsid w:val="00ED5A7F"/>
    <w:rsid w:val="00ED6732"/>
    <w:rsid w:val="00EE0720"/>
    <w:rsid w:val="00EE2592"/>
    <w:rsid w:val="00EE605B"/>
    <w:rsid w:val="00EE6D38"/>
    <w:rsid w:val="00EF4A39"/>
    <w:rsid w:val="00F070F6"/>
    <w:rsid w:val="00F12B7C"/>
    <w:rsid w:val="00F12F45"/>
    <w:rsid w:val="00F1556D"/>
    <w:rsid w:val="00F17A74"/>
    <w:rsid w:val="00F17DA6"/>
    <w:rsid w:val="00F32D9D"/>
    <w:rsid w:val="00F357FE"/>
    <w:rsid w:val="00F40618"/>
    <w:rsid w:val="00F41EB3"/>
    <w:rsid w:val="00F42C93"/>
    <w:rsid w:val="00F51161"/>
    <w:rsid w:val="00F551D7"/>
    <w:rsid w:val="00F55545"/>
    <w:rsid w:val="00F6153C"/>
    <w:rsid w:val="00F661B3"/>
    <w:rsid w:val="00F8162A"/>
    <w:rsid w:val="00F85D37"/>
    <w:rsid w:val="00F92E30"/>
    <w:rsid w:val="00F94182"/>
    <w:rsid w:val="00F96CC9"/>
    <w:rsid w:val="00FA2F8B"/>
    <w:rsid w:val="00FA76AD"/>
    <w:rsid w:val="00FB2277"/>
    <w:rsid w:val="00FB3C86"/>
    <w:rsid w:val="00FC4F58"/>
    <w:rsid w:val="00FC7536"/>
    <w:rsid w:val="00FD305F"/>
    <w:rsid w:val="00FE2996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64231B6"/>
  <w15:chartTrackingRefBased/>
  <w15:docId w15:val="{5214CB72-E00C-4AA3-968C-D869C928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6"/>
    <w:pPr>
      <w:spacing w:after="240" w:line="230" w:lineRule="atLeast"/>
      <w:jc w:val="both"/>
    </w:pPr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980D0A"/>
    <w:pPr>
      <w:keepNext/>
      <w:tabs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80D0A"/>
    <w:pPr>
      <w:tabs>
        <w:tab w:val="clear" w:pos="560"/>
        <w:tab w:val="left" w:pos="700"/>
      </w:tabs>
      <w:spacing w:before="60" w:line="250" w:lineRule="exact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E3E0C"/>
    <w:pPr>
      <w:tabs>
        <w:tab w:val="clear" w:pos="560"/>
        <w:tab w:val="left" w:pos="880"/>
      </w:tabs>
      <w:spacing w:before="60" w:line="230" w:lineRule="exact"/>
      <w:outlineLvl w:val="2"/>
    </w:pPr>
    <w:rPr>
      <w:sz w:val="20"/>
    </w:rPr>
  </w:style>
  <w:style w:type="paragraph" w:styleId="Heading4">
    <w:name w:val="heading 4"/>
    <w:basedOn w:val="Heading3"/>
    <w:next w:val="Normal"/>
    <w:qFormat/>
    <w:rsid w:val="00980D0A"/>
    <w:pPr>
      <w:numPr>
        <w:ilvl w:val="3"/>
        <w:numId w:val="1"/>
      </w:numPr>
      <w:tabs>
        <w:tab w:val="clear" w:pos="880"/>
        <w:tab w:val="clear" w:pos="1080"/>
        <w:tab w:val="left" w:pos="1360"/>
      </w:tabs>
      <w:outlineLvl w:val="3"/>
    </w:pPr>
  </w:style>
  <w:style w:type="paragraph" w:styleId="Heading5">
    <w:name w:val="heading 5"/>
    <w:basedOn w:val="Heading4"/>
    <w:next w:val="Normal"/>
    <w:qFormat/>
    <w:rsid w:val="00980D0A"/>
    <w:pPr>
      <w:numPr>
        <w:ilvl w:val="4"/>
        <w:numId w:val="2"/>
      </w:numPr>
      <w:tabs>
        <w:tab w:val="clear" w:pos="1080"/>
        <w:tab w:val="clear" w:pos="1360"/>
        <w:tab w:val="num" w:pos="1701"/>
      </w:tabs>
      <w:outlineLvl w:val="4"/>
    </w:pPr>
  </w:style>
  <w:style w:type="paragraph" w:styleId="Heading6">
    <w:name w:val="heading 6"/>
    <w:aliases w:val="do not use!"/>
    <w:basedOn w:val="Heading5"/>
    <w:next w:val="Normal"/>
    <w:qFormat/>
    <w:pPr>
      <w:numPr>
        <w:ilvl w:val="5"/>
        <w:numId w:val="3"/>
      </w:numPr>
      <w:outlineLvl w:val="5"/>
    </w:pPr>
  </w:style>
  <w:style w:type="paragraph" w:styleId="Heading7">
    <w:name w:val="heading 7"/>
    <w:aliases w:val="do not use!!"/>
    <w:basedOn w:val="Heading6"/>
    <w:next w:val="Normal"/>
    <w:qFormat/>
    <w:pPr>
      <w:numPr>
        <w:ilvl w:val="6"/>
        <w:numId w:val="10"/>
      </w:numPr>
      <w:outlineLvl w:val="6"/>
    </w:pPr>
  </w:style>
  <w:style w:type="paragraph" w:styleId="Heading8">
    <w:name w:val="heading 8"/>
    <w:aliases w:val="do not use!!!"/>
    <w:basedOn w:val="Heading6"/>
    <w:next w:val="Normal"/>
    <w:qFormat/>
    <w:pPr>
      <w:numPr>
        <w:ilvl w:val="7"/>
        <w:numId w:val="10"/>
      </w:numPr>
      <w:outlineLvl w:val="7"/>
    </w:pPr>
  </w:style>
  <w:style w:type="paragraph" w:styleId="Heading9">
    <w:name w:val="heading 9"/>
    <w:aliases w:val="do not use!!!!"/>
    <w:basedOn w:val="Heading6"/>
    <w:next w:val="Normal"/>
    <w:qFormat/>
    <w:pPr>
      <w:numPr>
        <w:ilvl w:val="8"/>
        <w:numId w:val="1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80D0A"/>
    <w:rPr>
      <w:rFonts w:ascii="Arial" w:hAnsi="Arial"/>
      <w:b/>
      <w:sz w:val="22"/>
      <w:lang w:val="en-GB" w:eastAsia="ja-JP"/>
    </w:rPr>
  </w:style>
  <w:style w:type="paragraph" w:customStyle="1" w:styleId="a2">
    <w:name w:val="a2"/>
    <w:basedOn w:val="Heading2"/>
    <w:next w:val="Normal"/>
    <w:pPr>
      <w:numPr>
        <w:ilvl w:val="1"/>
        <w:numId w:val="16"/>
      </w:numPr>
      <w:tabs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Heading3"/>
    <w:next w:val="Normal"/>
    <w:pPr>
      <w:tabs>
        <w:tab w:val="left" w:pos="640"/>
        <w:tab w:val="num" w:pos="5256"/>
      </w:tabs>
      <w:spacing w:line="250" w:lineRule="exact"/>
      <w:ind w:left="4536"/>
    </w:pPr>
    <w:rPr>
      <w:sz w:val="22"/>
    </w:rPr>
  </w:style>
  <w:style w:type="paragraph" w:customStyle="1" w:styleId="a4">
    <w:name w:val="a4"/>
    <w:basedOn w:val="Heading4"/>
    <w:next w:val="Normal"/>
    <w:pPr>
      <w:numPr>
        <w:ilvl w:val="0"/>
        <w:numId w:val="0"/>
      </w:numPr>
      <w:tabs>
        <w:tab w:val="clear" w:pos="1360"/>
        <w:tab w:val="left" w:pos="880"/>
        <w:tab w:val="num" w:pos="5616"/>
      </w:tabs>
      <w:ind w:left="4536"/>
    </w:pPr>
  </w:style>
  <w:style w:type="paragraph" w:customStyle="1" w:styleId="a5">
    <w:name w:val="a5"/>
    <w:basedOn w:val="Heading5"/>
    <w:next w:val="Normal"/>
    <w:pPr>
      <w:numPr>
        <w:ilvl w:val="0"/>
        <w:numId w:val="0"/>
      </w:numPr>
      <w:tabs>
        <w:tab w:val="left" w:pos="1140"/>
        <w:tab w:val="left" w:pos="1360"/>
        <w:tab w:val="num" w:pos="5616"/>
      </w:tabs>
      <w:ind w:left="4536"/>
    </w:pPr>
  </w:style>
  <w:style w:type="paragraph" w:customStyle="1" w:styleId="a6">
    <w:name w:val="a6"/>
    <w:basedOn w:val="Heading6"/>
    <w:next w:val="Normal"/>
    <w:pPr>
      <w:numPr>
        <w:ilvl w:val="0"/>
        <w:numId w:val="0"/>
      </w:numPr>
      <w:tabs>
        <w:tab w:val="left" w:pos="1140"/>
        <w:tab w:val="left" w:pos="1360"/>
        <w:tab w:val="num" w:pos="5976"/>
      </w:tabs>
      <w:ind w:left="4536"/>
    </w:pPr>
  </w:style>
  <w:style w:type="paragraph" w:customStyle="1" w:styleId="ANNEX">
    <w:name w:val="ANNEX"/>
    <w:basedOn w:val="Normal"/>
    <w:next w:val="Normal"/>
    <w:pPr>
      <w:keepNext/>
      <w:pageBreakBefore/>
      <w:spacing w:after="760" w:line="310" w:lineRule="exact"/>
      <w:ind w:left="4536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Normal"/>
    <w:pPr>
      <w:numPr>
        <w:numId w:val="18"/>
      </w:numPr>
    </w:pPr>
  </w:style>
  <w:style w:type="paragraph" w:customStyle="1" w:styleId="ANNEXZ">
    <w:name w:val="ANNEXZ"/>
    <w:basedOn w:val="ANNEX"/>
    <w:next w:val="Normal"/>
    <w:pPr>
      <w:numPr>
        <w:numId w:val="17"/>
      </w:numPr>
    </w:pPr>
  </w:style>
  <w:style w:type="paragraph" w:customStyle="1" w:styleId="Bibliography1">
    <w:name w:val="Bibliography1"/>
    <w:basedOn w:val="Normal"/>
    <w:pPr>
      <w:numPr>
        <w:numId w:val="4"/>
      </w:numPr>
      <w:tabs>
        <w:tab w:val="clear" w:pos="360"/>
        <w:tab w:val="left" w:pos="660"/>
      </w:tabs>
      <w:ind w:left="660" w:hanging="66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before="60" w:after="60" w:line="210" w:lineRule="atLeast"/>
    </w:pPr>
    <w:rPr>
      <w:sz w:val="18"/>
    </w:rPr>
  </w:style>
  <w:style w:type="paragraph" w:styleId="BodyText2">
    <w:name w:val="Body Text 2"/>
    <w:basedOn w:val="Normal"/>
    <w:link w:val="BodyText2Char"/>
    <w:pPr>
      <w:spacing w:before="60" w:after="60" w:line="190" w:lineRule="atLeast"/>
    </w:pPr>
    <w:rPr>
      <w:sz w:val="16"/>
    </w:rPr>
  </w:style>
  <w:style w:type="character" w:customStyle="1" w:styleId="BodyText2Char">
    <w:name w:val="Body Text 2 Char"/>
    <w:link w:val="BodyText2"/>
    <w:rsid w:val="00734419"/>
    <w:rPr>
      <w:rFonts w:ascii="Arial" w:hAnsi="Arial"/>
      <w:sz w:val="16"/>
      <w:lang w:val="en-GB" w:eastAsia="ja-JP"/>
    </w:rPr>
  </w:style>
  <w:style w:type="paragraph" w:styleId="BodyText3">
    <w:name w:val="Body Text 3"/>
    <w:basedOn w:val="Normal"/>
    <w:link w:val="BodyText3Char"/>
    <w:pPr>
      <w:spacing w:before="60" w:after="60" w:line="170" w:lineRule="atLeast"/>
    </w:pPr>
    <w:rPr>
      <w:sz w:val="14"/>
    </w:rPr>
  </w:style>
  <w:style w:type="character" w:customStyle="1" w:styleId="BodyText3Char">
    <w:name w:val="Body Text 3 Char"/>
    <w:link w:val="BodyText3"/>
    <w:rsid w:val="00734419"/>
    <w:rPr>
      <w:rFonts w:ascii="Arial" w:hAnsi="Arial"/>
      <w:sz w:val="14"/>
      <w:lang w:val="en-GB" w:eastAsia="ja-JP"/>
    </w:rPr>
  </w:style>
  <w:style w:type="paragraph" w:styleId="BodyTextFirstIndent">
    <w:name w:val="Body Text First Indent"/>
    <w:basedOn w:val="BodyText"/>
    <w:pPr>
      <w:spacing w:before="0" w:after="120"/>
      <w:ind w:firstLine="21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34419"/>
    <w:rPr>
      <w:rFonts w:ascii="Arial" w:hAnsi="Arial"/>
      <w:lang w:val="en-GB" w:eastAsia="ja-JP"/>
    </w:rPr>
  </w:style>
  <w:style w:type="paragraph" w:styleId="BodyTextFirstIndent2">
    <w:name w:val="Body Text First Indent 2"/>
    <w:basedOn w:val="Normal"/>
    <w:pPr>
      <w:ind w:firstLine="210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34419"/>
    <w:rPr>
      <w:rFonts w:ascii="Arial" w:hAnsi="Arial"/>
      <w:lang w:val="en-GB" w:eastAsia="ja-JP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rsid w:val="00734419"/>
    <w:rPr>
      <w:rFonts w:ascii="Arial" w:hAnsi="Arial"/>
      <w:sz w:val="16"/>
      <w:lang w:val="en-GB"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noProof w:val="0"/>
      <w:sz w:val="16"/>
      <w:lang w:val="fr-FR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sid w:val="00734419"/>
    <w:rPr>
      <w:rFonts w:ascii="Arial" w:hAnsi="Arial"/>
      <w:lang w:val="en-GB" w:eastAsia="ja-JP"/>
    </w:rPr>
  </w:style>
  <w:style w:type="paragraph" w:styleId="Date">
    <w:name w:val="Date"/>
    <w:basedOn w:val="Normal"/>
    <w:next w:val="Normal"/>
  </w:style>
  <w:style w:type="paragraph" w:customStyle="1" w:styleId="Definition">
    <w:name w:val="Definition"/>
    <w:basedOn w:val="Normal"/>
    <w:next w:val="Normal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Normal"/>
    <w:pPr>
      <w:ind w:left="800" w:hanging="400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734419"/>
    <w:rPr>
      <w:rFonts w:ascii="Tahoma" w:hAnsi="Tahoma"/>
      <w:shd w:val="clear" w:color="auto" w:fill="000080"/>
      <w:lang w:val="en-GB" w:eastAsia="ja-JP"/>
    </w:rPr>
  </w:style>
  <w:style w:type="character" w:styleId="Emphasis">
    <w:name w:val="Emphasis"/>
    <w:qFormat/>
    <w:rPr>
      <w:i/>
      <w:noProof w:val="0"/>
      <w:lang w:val="fr-FR"/>
    </w:rPr>
  </w:style>
  <w:style w:type="character" w:styleId="EndnoteReference">
    <w:name w:val="endnote reference"/>
    <w:rPr>
      <w:noProof w:val="0"/>
      <w:vertAlign w:val="superscript"/>
      <w:lang w:val="fr-FR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sid w:val="00734419"/>
    <w:rPr>
      <w:rFonts w:ascii="Arial" w:hAnsi="Arial"/>
      <w:lang w:val="en-GB" w:eastAsia="ja-JP"/>
    </w:rPr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EnvelopeReturn">
    <w:name w:val="envelope return"/>
    <w:basedOn w:val="Normal"/>
  </w:style>
  <w:style w:type="paragraph" w:customStyle="1" w:styleId="Example">
    <w:name w:val="Example"/>
    <w:basedOn w:val="Normal"/>
    <w:next w:val="Normal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Normal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Normal"/>
    <w:next w:val="Normal"/>
    <w:pPr>
      <w:suppressAutoHyphens/>
      <w:spacing w:before="220" w:after="220"/>
      <w:jc w:val="center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fr-FR"/>
    </w:rPr>
  </w:style>
  <w:style w:type="paragraph" w:styleId="Footer">
    <w:name w:val="footer"/>
    <w:basedOn w:val="Normal"/>
    <w:link w:val="FooterChar"/>
    <w:pPr>
      <w:spacing w:after="0" w:line="220" w:lineRule="exact"/>
    </w:pPr>
  </w:style>
  <w:style w:type="character" w:customStyle="1" w:styleId="FooterChar">
    <w:name w:val="Footer Char"/>
    <w:link w:val="Footer"/>
    <w:rsid w:val="00734419"/>
    <w:rPr>
      <w:rFonts w:ascii="Arial" w:hAnsi="Arial"/>
      <w:lang w:val="en-GB" w:eastAsia="ja-JP"/>
    </w:rPr>
  </w:style>
  <w:style w:type="character" w:styleId="FootnoteReference">
    <w:name w:val="footnote reference"/>
    <w:semiHidden/>
    <w:rPr>
      <w:noProof/>
      <w:position w:val="6"/>
      <w:sz w:val="16"/>
      <w:vertAlign w:val="baseline"/>
      <w:lang w:val="fr-FR"/>
    </w:rPr>
  </w:style>
  <w:style w:type="paragraph" w:styleId="FootnoteText">
    <w:name w:val="footnote text"/>
    <w:basedOn w:val="Normal"/>
    <w:semiHidden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Normal"/>
    <w:next w:val="Normal"/>
    <w:rPr>
      <w:color w:val="0000FF"/>
    </w:rPr>
  </w:style>
  <w:style w:type="paragraph" w:customStyle="1" w:styleId="Formula">
    <w:name w:val="Formula"/>
    <w:basedOn w:val="Normal"/>
    <w:next w:val="Normal"/>
    <w:pPr>
      <w:tabs>
        <w:tab w:val="right" w:pos="9752"/>
      </w:tabs>
      <w:spacing w:after="220"/>
      <w:ind w:left="403"/>
      <w:jc w:val="left"/>
    </w:pPr>
  </w:style>
  <w:style w:type="paragraph" w:styleId="Header">
    <w:name w:val="header"/>
    <w:basedOn w:val="Normal"/>
    <w:pPr>
      <w:spacing w:after="740" w:line="220" w:lineRule="exact"/>
    </w:pPr>
    <w:rPr>
      <w:b/>
      <w:sz w:val="22"/>
    </w:rPr>
  </w:style>
  <w:style w:type="character" w:styleId="Hyperlink">
    <w:name w:val="Hyperlink"/>
    <w:uiPriority w:val="99"/>
    <w:rPr>
      <w:noProof w:val="0"/>
      <w:color w:val="0000FF"/>
      <w:u w:val="single"/>
      <w:lang w:val="fr-FR"/>
    </w:rPr>
  </w:style>
  <w:style w:type="paragraph" w:styleId="Index1">
    <w:name w:val="index 1"/>
    <w:basedOn w:val="Normal"/>
    <w:semiHidden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Index2">
    <w:name w:val="index 2"/>
    <w:basedOn w:val="Normal"/>
    <w:next w:val="Normal"/>
    <w:autoRedefine/>
    <w:semiHidden/>
    <w:pPr>
      <w:spacing w:line="210" w:lineRule="atLeast"/>
      <w:ind w:left="600" w:hanging="200"/>
    </w:pPr>
    <w:rPr>
      <w:b/>
      <w:sz w:val="18"/>
    </w:rPr>
  </w:style>
  <w:style w:type="paragraph" w:styleId="Index3">
    <w:name w:val="index 3"/>
    <w:basedOn w:val="Normal"/>
    <w:next w:val="Normal"/>
    <w:autoRedefine/>
    <w:semiHidden/>
    <w:pPr>
      <w:spacing w:line="220" w:lineRule="atLeast"/>
      <w:ind w:left="600" w:hanging="200"/>
    </w:pPr>
    <w:rPr>
      <w:b/>
    </w:rPr>
  </w:style>
  <w:style w:type="paragraph" w:styleId="Index4">
    <w:name w:val="index 4"/>
    <w:basedOn w:val="Normal"/>
    <w:next w:val="Normal"/>
    <w:autoRedefine/>
    <w:semiHidden/>
    <w:pPr>
      <w:spacing w:line="220" w:lineRule="atLeast"/>
      <w:ind w:left="800" w:hanging="200"/>
    </w:pPr>
    <w:rPr>
      <w:b/>
    </w:rPr>
  </w:style>
  <w:style w:type="paragraph" w:styleId="Index5">
    <w:name w:val="index 5"/>
    <w:basedOn w:val="Normal"/>
    <w:next w:val="Normal"/>
    <w:autoRedefine/>
    <w:semiHidden/>
    <w:pPr>
      <w:spacing w:line="220" w:lineRule="atLeast"/>
      <w:ind w:left="1000" w:hanging="200"/>
    </w:pPr>
    <w:rPr>
      <w:b/>
    </w:rPr>
  </w:style>
  <w:style w:type="paragraph" w:styleId="Index6">
    <w:name w:val="index 6"/>
    <w:basedOn w:val="Normal"/>
    <w:next w:val="Normal"/>
    <w:autoRedefine/>
    <w:semiHidden/>
    <w:pPr>
      <w:spacing w:line="220" w:lineRule="atLeast"/>
      <w:ind w:left="1200" w:hanging="200"/>
    </w:pPr>
    <w:rPr>
      <w:b/>
    </w:rPr>
  </w:style>
  <w:style w:type="paragraph" w:styleId="Index7">
    <w:name w:val="index 7"/>
    <w:basedOn w:val="Normal"/>
    <w:next w:val="Normal"/>
    <w:autoRedefine/>
    <w:semiHidden/>
    <w:pPr>
      <w:spacing w:line="220" w:lineRule="atLeast"/>
      <w:ind w:left="1400" w:hanging="200"/>
    </w:pPr>
    <w:rPr>
      <w:b/>
    </w:rPr>
  </w:style>
  <w:style w:type="paragraph" w:styleId="Index8">
    <w:name w:val="index 8"/>
    <w:basedOn w:val="Normal"/>
    <w:next w:val="Normal"/>
    <w:autoRedefine/>
    <w:semiHidden/>
    <w:pPr>
      <w:spacing w:line="220" w:lineRule="atLeast"/>
      <w:ind w:left="1600" w:hanging="200"/>
    </w:pPr>
    <w:rPr>
      <w:b/>
    </w:rPr>
  </w:style>
  <w:style w:type="paragraph" w:styleId="Index9">
    <w:name w:val="index 9"/>
    <w:basedOn w:val="Normal"/>
    <w:next w:val="Normal"/>
    <w:autoRedefine/>
    <w:semiHidden/>
    <w:pPr>
      <w:spacing w:line="220" w:lineRule="atLeast"/>
      <w:ind w:left="1800" w:hanging="200"/>
    </w:pPr>
    <w:rPr>
      <w:b/>
    </w:rPr>
  </w:style>
  <w:style w:type="paragraph" w:styleId="IndexHeading">
    <w:name w:val="index heading"/>
    <w:basedOn w:val="Normal"/>
    <w:next w:val="Index1"/>
    <w:semiHidden/>
    <w:pPr>
      <w:keepNext/>
      <w:spacing w:before="400" w:after="210"/>
      <w:jc w:val="center"/>
    </w:pPr>
  </w:style>
  <w:style w:type="paragraph" w:customStyle="1" w:styleId="Introduction">
    <w:name w:val="Introduction"/>
    <w:basedOn w:val="Normal"/>
    <w:next w:val="Normal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LineNumber">
    <w:name w:val="line number"/>
    <w:rPr>
      <w:noProof w:val="0"/>
      <w:lang w:val="fr-FR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Bullet2">
    <w:name w:val="List Bullet 2"/>
    <w:basedOn w:val="Normal"/>
    <w:autoRedefine/>
    <w:pPr>
      <w:numPr>
        <w:numId w:val="6"/>
      </w:numPr>
    </w:pPr>
  </w:style>
  <w:style w:type="paragraph" w:styleId="ListBullet3">
    <w:name w:val="List Bullet 3"/>
    <w:basedOn w:val="Normal"/>
    <w:autoRedefine/>
    <w:pPr>
      <w:numPr>
        <w:numId w:val="7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numPr>
        <w:numId w:val="10"/>
      </w:numPr>
    </w:pPr>
  </w:style>
  <w:style w:type="paragraph" w:styleId="ListContinue2">
    <w:name w:val="List Continue 2"/>
    <w:basedOn w:val="ListContinue"/>
    <w:pPr>
      <w:numPr>
        <w:ilvl w:val="1"/>
      </w:numPr>
    </w:pPr>
  </w:style>
  <w:style w:type="paragraph" w:styleId="ListContinue3">
    <w:name w:val="List Continue 3"/>
    <w:basedOn w:val="ListContinue"/>
    <w:pPr>
      <w:numPr>
        <w:ilvl w:val="2"/>
      </w:numPr>
      <w:tabs>
        <w:tab w:val="left" w:pos="1200"/>
      </w:tabs>
    </w:pPr>
  </w:style>
  <w:style w:type="paragraph" w:styleId="ListContinue4">
    <w:name w:val="List Continue 4"/>
    <w:basedOn w:val="ListContinue"/>
    <w:pPr>
      <w:numPr>
        <w:ilvl w:val="3"/>
      </w:numPr>
      <w:tabs>
        <w:tab w:val="left" w:pos="1600"/>
      </w:tabs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1"/>
      </w:numPr>
      <w:tabs>
        <w:tab w:val="clear" w:pos="360"/>
        <w:tab w:val="left" w:pos="400"/>
      </w:tabs>
    </w:pPr>
  </w:style>
  <w:style w:type="paragraph" w:styleId="ListNumber2">
    <w:name w:val="List Number 2"/>
    <w:basedOn w:val="Normal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ListNumber3">
    <w:name w:val="List Number 3"/>
    <w:basedOn w:val="Normal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ListNumber4">
    <w:name w:val="List Number 4"/>
    <w:basedOn w:val="Normal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eastAsia="ja-JP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Normal"/>
    <w:next w:val="Normal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Normal"/>
    <w:pPr>
      <w:numPr>
        <w:numId w:val="18"/>
      </w:numPr>
    </w:pPr>
  </w:style>
  <w:style w:type="paragraph" w:customStyle="1" w:styleId="na3">
    <w:name w:val="na3"/>
    <w:basedOn w:val="a3"/>
    <w:next w:val="Normal"/>
    <w:pPr>
      <w:numPr>
        <w:ilvl w:val="2"/>
        <w:numId w:val="18"/>
      </w:numPr>
    </w:pPr>
  </w:style>
  <w:style w:type="paragraph" w:customStyle="1" w:styleId="na4">
    <w:name w:val="na4"/>
    <w:basedOn w:val="a4"/>
    <w:next w:val="Normal"/>
    <w:pPr>
      <w:numPr>
        <w:ilvl w:val="3"/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Normal"/>
    <w:pPr>
      <w:numPr>
        <w:ilvl w:val="4"/>
        <w:numId w:val="18"/>
      </w:numPr>
    </w:pPr>
  </w:style>
  <w:style w:type="paragraph" w:customStyle="1" w:styleId="na6">
    <w:name w:val="na6"/>
    <w:basedOn w:val="a6"/>
    <w:next w:val="Normal"/>
    <w:pPr>
      <w:numPr>
        <w:ilvl w:val="5"/>
        <w:numId w:val="18"/>
      </w:numPr>
    </w:p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tabs>
        <w:tab w:val="left" w:pos="960"/>
      </w:tabs>
      <w:spacing w:line="210" w:lineRule="atLeast"/>
    </w:pPr>
    <w:rPr>
      <w:sz w:val="18"/>
    </w:rPr>
  </w:style>
  <w:style w:type="paragraph" w:styleId="NoteHeading">
    <w:name w:val="Note Heading"/>
    <w:basedOn w:val="Normal"/>
    <w:next w:val="Normal"/>
  </w:style>
  <w:style w:type="paragraph" w:customStyle="1" w:styleId="p2">
    <w:name w:val="p2"/>
    <w:basedOn w:val="Normal"/>
    <w:next w:val="Normal"/>
    <w:pPr>
      <w:tabs>
        <w:tab w:val="left" w:pos="560"/>
      </w:tabs>
    </w:pPr>
  </w:style>
  <w:style w:type="paragraph" w:customStyle="1" w:styleId="p3">
    <w:name w:val="p3"/>
    <w:basedOn w:val="Normal"/>
    <w:next w:val="Normal"/>
    <w:pPr>
      <w:tabs>
        <w:tab w:val="left" w:pos="720"/>
      </w:tabs>
    </w:pPr>
  </w:style>
  <w:style w:type="paragraph" w:customStyle="1" w:styleId="p4">
    <w:name w:val="p4"/>
    <w:basedOn w:val="Normal"/>
    <w:next w:val="Normal"/>
    <w:pPr>
      <w:tabs>
        <w:tab w:val="left" w:pos="1100"/>
      </w:tabs>
    </w:pPr>
  </w:style>
  <w:style w:type="paragraph" w:customStyle="1" w:styleId="p5">
    <w:name w:val="p5"/>
    <w:basedOn w:val="Normal"/>
    <w:next w:val="Normal"/>
    <w:pPr>
      <w:tabs>
        <w:tab w:val="left" w:pos="1100"/>
      </w:tabs>
    </w:pPr>
  </w:style>
  <w:style w:type="paragraph" w:customStyle="1" w:styleId="p6">
    <w:name w:val="p6"/>
    <w:basedOn w:val="Normal"/>
    <w:next w:val="Normal"/>
    <w:pPr>
      <w:tabs>
        <w:tab w:val="left" w:pos="1440"/>
      </w:tabs>
    </w:pPr>
  </w:style>
  <w:style w:type="character" w:styleId="PageNumber">
    <w:name w:val="page number"/>
    <w:rPr>
      <w:noProof w:val="0"/>
      <w:lang w:val="fr-FR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customStyle="1" w:styleId="PlainTextChar">
    <w:name w:val="Plain Text Char"/>
    <w:link w:val="PlainText"/>
    <w:rsid w:val="00734419"/>
    <w:rPr>
      <w:rFonts w:ascii="Courier New" w:hAnsi="Courier New"/>
      <w:lang w:val="en-GB" w:eastAsia="ja-JP"/>
    </w:rPr>
  </w:style>
  <w:style w:type="paragraph" w:customStyle="1" w:styleId="RefNorm">
    <w:name w:val="RefNorm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customStyle="1" w:styleId="Special">
    <w:name w:val="Special"/>
    <w:basedOn w:val="Normal"/>
    <w:next w:val="Normal"/>
  </w:style>
  <w:style w:type="character" w:styleId="Strong">
    <w:name w:val="Strong"/>
    <w:uiPriority w:val="22"/>
    <w:qFormat/>
    <w:rPr>
      <w:b/>
      <w:noProof w:val="0"/>
      <w:lang w:val="fr-FR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rsid w:val="00734419"/>
    <w:rPr>
      <w:rFonts w:ascii="Arial" w:hAnsi="Arial"/>
      <w:sz w:val="24"/>
      <w:lang w:val="en-GB" w:eastAsia="ja-JP"/>
    </w:rPr>
  </w:style>
  <w:style w:type="paragraph" w:customStyle="1" w:styleId="Tablefootnote">
    <w:name w:val="Table footnote"/>
    <w:basedOn w:val="Normal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customStyle="1" w:styleId="Tabletitle">
    <w:name w:val="Table title"/>
    <w:basedOn w:val="Normal"/>
    <w:next w:val="Normal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Normal"/>
    <w:next w:val="Definition"/>
    <w:link w:val="TermsChar"/>
    <w:pPr>
      <w:keepNext/>
      <w:suppressAutoHyphens/>
      <w:spacing w:after="0"/>
      <w:jc w:val="left"/>
    </w:pPr>
    <w:rPr>
      <w:b/>
    </w:rPr>
  </w:style>
  <w:style w:type="character" w:customStyle="1" w:styleId="TermsChar">
    <w:name w:val="Term(s) Char"/>
    <w:link w:val="Terms"/>
    <w:rsid w:val="0026283E"/>
    <w:rPr>
      <w:rFonts w:ascii="Arial" w:eastAsia="MS Mincho" w:hAnsi="Arial"/>
      <w:b/>
      <w:lang w:val="en-GB" w:eastAsia="ja-JP" w:bidi="ar-SA"/>
    </w:rPr>
  </w:style>
  <w:style w:type="paragraph" w:customStyle="1" w:styleId="TermNum">
    <w:name w:val="TermNum"/>
    <w:basedOn w:val="Normal"/>
    <w:next w:val="Terms"/>
    <w:pPr>
      <w:keepNext/>
      <w:spacing w:after="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TOC2">
    <w:name w:val="toc 2"/>
    <w:basedOn w:val="TOC1"/>
    <w:next w:val="Normal"/>
    <w:uiPriority w:val="39"/>
    <w:pPr>
      <w:spacing w:before="0"/>
    </w:pPr>
  </w:style>
  <w:style w:type="paragraph" w:styleId="TOC3">
    <w:name w:val="toc 3"/>
    <w:basedOn w:val="TOC2"/>
    <w:next w:val="Normal"/>
    <w:uiPriority w:val="39"/>
  </w:style>
  <w:style w:type="paragraph" w:styleId="TOC4">
    <w:name w:val="toc 4"/>
    <w:basedOn w:val="TOC2"/>
    <w:next w:val="Normal"/>
    <w:uiPriority w:val="39"/>
    <w:pPr>
      <w:tabs>
        <w:tab w:val="clear" w:pos="720"/>
        <w:tab w:val="left" w:pos="1140"/>
      </w:tabs>
      <w:ind w:left="1140" w:hanging="1140"/>
    </w:pPr>
  </w:style>
  <w:style w:type="paragraph" w:styleId="TOC5">
    <w:name w:val="toc 5"/>
    <w:basedOn w:val="TOC4"/>
    <w:next w:val="Normal"/>
    <w:uiPriority w:val="39"/>
  </w:style>
  <w:style w:type="paragraph" w:styleId="TOC6">
    <w:name w:val="toc 6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7">
    <w:name w:val="toc 7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8">
    <w:name w:val="toc 8"/>
    <w:basedOn w:val="TOC4"/>
    <w:next w:val="Normal"/>
    <w:uiPriority w:val="39"/>
    <w:pPr>
      <w:tabs>
        <w:tab w:val="clear" w:pos="1140"/>
        <w:tab w:val="left" w:pos="1440"/>
      </w:tabs>
      <w:ind w:left="1440" w:hanging="1440"/>
    </w:pPr>
  </w:style>
  <w:style w:type="paragraph" w:styleId="TOC9">
    <w:name w:val="toc 9"/>
    <w:basedOn w:val="TOC1"/>
    <w:next w:val="Normal"/>
    <w:uiPriority w:val="3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Normal"/>
    <w:next w:val="Bibliography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TOC1"/>
    <w:pPr>
      <w:tabs>
        <w:tab w:val="clear" w:pos="400"/>
      </w:tabs>
    </w:pPr>
  </w:style>
  <w:style w:type="paragraph" w:customStyle="1" w:styleId="zzCopyright">
    <w:name w:val="zzCopyright"/>
    <w:basedOn w:val="Normal"/>
    <w:next w:val="Normal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Normal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Normal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Normal"/>
    <w:rPr>
      <w:color w:val="008000"/>
    </w:rPr>
  </w:style>
  <w:style w:type="paragraph" w:customStyle="1" w:styleId="zzIndex">
    <w:name w:val="zzIndex"/>
    <w:basedOn w:val="zzBiblio"/>
    <w:next w:val="IndexHeading"/>
  </w:style>
  <w:style w:type="paragraph" w:customStyle="1" w:styleId="zzLc5">
    <w:name w:val="zzLc5"/>
    <w:basedOn w:val="Normal"/>
    <w:next w:val="Normal"/>
    <w:pPr>
      <w:numPr>
        <w:ilvl w:val="4"/>
        <w:numId w:val="10"/>
      </w:numPr>
      <w:jc w:val="left"/>
    </w:pPr>
  </w:style>
  <w:style w:type="paragraph" w:customStyle="1" w:styleId="zzLc6">
    <w:name w:val="zzLc6"/>
    <w:basedOn w:val="Normal"/>
    <w:next w:val="Normal"/>
    <w:pPr>
      <w:numPr>
        <w:ilvl w:val="5"/>
        <w:numId w:val="10"/>
      </w:numPr>
      <w:jc w:val="left"/>
    </w:pPr>
  </w:style>
  <w:style w:type="paragraph" w:customStyle="1" w:styleId="zzLn5">
    <w:name w:val="zzLn5"/>
    <w:basedOn w:val="Normal"/>
    <w:next w:val="Normal"/>
    <w:pPr>
      <w:jc w:val="left"/>
    </w:pPr>
  </w:style>
  <w:style w:type="paragraph" w:customStyle="1" w:styleId="zzLn6">
    <w:name w:val="zzLn6"/>
    <w:basedOn w:val="Normal"/>
    <w:next w:val="Normal"/>
    <w:pPr>
      <w:jc w:val="left"/>
    </w:pPr>
  </w:style>
  <w:style w:type="paragraph" w:customStyle="1" w:styleId="zzSTDTitle">
    <w:name w:val="zzSTDTitle"/>
    <w:basedOn w:val="Normal"/>
    <w:next w:val="Normal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Normal"/>
    <w:rsid w:val="0026283E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Tabletext10">
    <w:name w:val="Table text (10)"/>
    <w:basedOn w:val="Normal"/>
    <w:pPr>
      <w:spacing w:before="60" w:after="60"/>
    </w:pPr>
  </w:style>
  <w:style w:type="paragraph" w:customStyle="1" w:styleId="Tabletext9">
    <w:name w:val="Table text (9)"/>
    <w:basedOn w:val="Normal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Normal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Normal"/>
    <w:pPr>
      <w:spacing w:before="60" w:after="60" w:line="170" w:lineRule="atLeast"/>
    </w:pPr>
    <w:rPr>
      <w:sz w:val="14"/>
    </w:rPr>
  </w:style>
  <w:style w:type="paragraph" w:customStyle="1" w:styleId="pbcopy">
    <w:name w:val="pbcopy"/>
    <w:basedOn w:val="Footer"/>
    <w:rsid w:val="0026283E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st">
    <w:name w:val="st"/>
    <w:basedOn w:val="Normal"/>
    <w:rsid w:val="0026283E"/>
    <w:pPr>
      <w:keepNext/>
      <w:spacing w:after="0" w:line="500" w:lineRule="exact"/>
    </w:pPr>
    <w:rPr>
      <w:rFonts w:eastAsia="Times New Roman"/>
      <w:spacing w:val="5"/>
      <w:sz w:val="44"/>
      <w:lang w:eastAsia="en-US"/>
    </w:rPr>
  </w:style>
  <w:style w:type="paragraph" w:customStyle="1" w:styleId="M2">
    <w:name w:val="M2"/>
    <w:basedOn w:val="Normal"/>
    <w:rsid w:val="0026283E"/>
    <w:pPr>
      <w:spacing w:after="120" w:line="240" w:lineRule="auto"/>
      <w:ind w:left="907"/>
    </w:pPr>
    <w:rPr>
      <w:rFonts w:eastAsia="Times New Roman"/>
      <w:color w:val="000000"/>
      <w:spacing w:val="6"/>
      <w:lang w:eastAsia="en-US"/>
    </w:rPr>
  </w:style>
  <w:style w:type="paragraph" w:customStyle="1" w:styleId="Default">
    <w:name w:val="Default"/>
    <w:rsid w:val="002628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zh-CN"/>
    </w:rPr>
  </w:style>
  <w:style w:type="paragraph" w:customStyle="1" w:styleId="a1">
    <w:name w:val="標準 + 左揃え"/>
    <w:aliases w:val="左 :  6.3 mm"/>
    <w:basedOn w:val="Normal"/>
    <w:rsid w:val="00542EC9"/>
    <w:pPr>
      <w:spacing w:after="120" w:line="240" w:lineRule="auto"/>
      <w:ind w:left="360"/>
      <w:jc w:val="left"/>
    </w:pPr>
    <w:rPr>
      <w:lang w:eastAsia="en-US"/>
    </w:rPr>
  </w:style>
  <w:style w:type="paragraph" w:styleId="BalloonText">
    <w:name w:val="Balloon Text"/>
    <w:basedOn w:val="Normal"/>
    <w:link w:val="BalloonTextChar"/>
    <w:rsid w:val="007F28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F28F5"/>
    <w:rPr>
      <w:rFonts w:ascii="Tahoma" w:hAnsi="Tahoma" w:cs="Tahoma"/>
      <w:sz w:val="16"/>
      <w:szCs w:val="16"/>
      <w:lang w:val="en-GB" w:eastAsia="ja-JP"/>
    </w:rPr>
  </w:style>
  <w:style w:type="paragraph" w:customStyle="1" w:styleId="StandardNumber">
    <w:name w:val="Standard Number"/>
    <w:rsid w:val="0004677F"/>
    <w:rPr>
      <w:rFonts w:ascii="Verdana" w:eastAsia="Times New Roman" w:hAnsi="Verdana"/>
      <w:color w:val="333333"/>
      <w:spacing w:val="20"/>
      <w:sz w:val="40"/>
      <w:lang w:eastAsia="en-US"/>
    </w:rPr>
  </w:style>
  <w:style w:type="paragraph" w:customStyle="1" w:styleId="DateTitle">
    <w:name w:val="Date Title"/>
    <w:basedOn w:val="Normal"/>
    <w:rsid w:val="0004677F"/>
    <w:pPr>
      <w:spacing w:before="80" w:after="0" w:line="240" w:lineRule="auto"/>
    </w:pPr>
    <w:rPr>
      <w:rFonts w:ascii="Verdana" w:eastAsia="Times New Roman" w:hAnsi="Verdana"/>
      <w:color w:val="333333"/>
      <w:lang w:eastAsia="en-US"/>
    </w:rPr>
  </w:style>
  <w:style w:type="paragraph" w:customStyle="1" w:styleId="ECMAWorkgroup">
    <w:name w:val="ECMA Workgroup"/>
    <w:basedOn w:val="Normal"/>
    <w:rsid w:val="0004677F"/>
    <w:pPr>
      <w:spacing w:after="120" w:line="240" w:lineRule="auto"/>
    </w:pPr>
    <w:rPr>
      <w:rFonts w:eastAsia="Times New Roman"/>
      <w:b/>
      <w:i/>
      <w:sz w:val="24"/>
      <w:lang w:eastAsia="en-US"/>
    </w:rPr>
  </w:style>
  <w:style w:type="paragraph" w:customStyle="1" w:styleId="StandardTitle">
    <w:name w:val="Standard Title"/>
    <w:basedOn w:val="Normal"/>
    <w:rsid w:val="00C73632"/>
    <w:pPr>
      <w:spacing w:after="120" w:line="240" w:lineRule="auto"/>
      <w:jc w:val="left"/>
    </w:pPr>
    <w:rPr>
      <w:rFonts w:ascii="Verdana" w:eastAsia="Times New Roman" w:hAnsi="Verdana"/>
      <w:b/>
      <w:color w:val="333333"/>
      <w:spacing w:val="6"/>
      <w:sz w:val="40"/>
      <w:lang w:eastAsia="en-US"/>
    </w:rPr>
  </w:style>
  <w:style w:type="paragraph" w:customStyle="1" w:styleId="M0">
    <w:name w:val="M0"/>
    <w:rsid w:val="0012311B"/>
    <w:pPr>
      <w:spacing w:after="120"/>
      <w:jc w:val="both"/>
    </w:pPr>
    <w:rPr>
      <w:rFonts w:ascii="Arial" w:eastAsia="Times New Roman" w:hAnsi="Arial"/>
      <w:color w:val="000000"/>
      <w:spacing w:val="6"/>
      <w:lang w:eastAsia="en-US"/>
    </w:rPr>
  </w:style>
  <w:style w:type="paragraph" w:customStyle="1" w:styleId="M4">
    <w:name w:val="M4"/>
    <w:basedOn w:val="M0"/>
    <w:rsid w:val="00C84707"/>
    <w:pPr>
      <w:ind w:left="1361"/>
    </w:pPr>
    <w:rPr>
      <w:color w:val="auto"/>
    </w:rPr>
  </w:style>
  <w:style w:type="paragraph" w:customStyle="1" w:styleId="M1">
    <w:name w:val="M1"/>
    <w:basedOn w:val="M0"/>
    <w:link w:val="M10"/>
    <w:rsid w:val="003E3B63"/>
    <w:pPr>
      <w:ind w:left="680"/>
    </w:pPr>
    <w:rPr>
      <w:lang w:eastAsia="x-none"/>
    </w:rPr>
  </w:style>
  <w:style w:type="character" w:customStyle="1" w:styleId="M10">
    <w:name w:val="M1 (文字)"/>
    <w:link w:val="M1"/>
    <w:rsid w:val="003E3B63"/>
    <w:rPr>
      <w:rFonts w:ascii="Arial" w:eastAsia="Times New Roman" w:hAnsi="Arial"/>
      <w:color w:val="000000"/>
      <w:spacing w:val="6"/>
      <w:lang w:val="en-GB"/>
    </w:rPr>
  </w:style>
  <w:style w:type="paragraph" w:customStyle="1" w:styleId="note1">
    <w:name w:val="note1"/>
    <w:basedOn w:val="M1"/>
    <w:rsid w:val="003E3B63"/>
    <w:rPr>
      <w:i/>
      <w:color w:val="999999"/>
      <w:sz w:val="18"/>
    </w:rPr>
  </w:style>
  <w:style w:type="paragraph" w:customStyle="1" w:styleId="M3">
    <w:name w:val="M3"/>
    <w:basedOn w:val="M0"/>
    <w:rsid w:val="0044705E"/>
    <w:pPr>
      <w:ind w:left="1134"/>
    </w:pPr>
  </w:style>
  <w:style w:type="paragraph" w:customStyle="1" w:styleId="note3">
    <w:name w:val="note3"/>
    <w:basedOn w:val="M3"/>
    <w:rsid w:val="0044705E"/>
    <w:rPr>
      <w:i/>
      <w:color w:val="999999"/>
      <w:sz w:val="18"/>
    </w:rPr>
  </w:style>
  <w:style w:type="character" w:customStyle="1" w:styleId="BodyTextChar">
    <w:name w:val="Body Text Char"/>
    <w:rsid w:val="0044705E"/>
    <w:rPr>
      <w:rFonts w:ascii="Arial" w:hAnsi="Arial"/>
      <w:color w:val="000000"/>
      <w:lang w:val="en-GB" w:eastAsia="en-US" w:bidi="ar-SA"/>
    </w:rPr>
  </w:style>
  <w:style w:type="paragraph" w:customStyle="1" w:styleId="M5">
    <w:name w:val="M5"/>
    <w:basedOn w:val="M0"/>
    <w:rsid w:val="00734419"/>
    <w:pPr>
      <w:ind w:left="1588"/>
    </w:pPr>
  </w:style>
  <w:style w:type="paragraph" w:customStyle="1" w:styleId="CA">
    <w:name w:val="CA"/>
    <w:basedOn w:val="M0"/>
    <w:rsid w:val="00734419"/>
    <w:pPr>
      <w:jc w:val="center"/>
    </w:pPr>
    <w:rPr>
      <w:b/>
      <w:color w:val="333333"/>
      <w:spacing w:val="20"/>
    </w:rPr>
  </w:style>
  <w:style w:type="paragraph" w:customStyle="1" w:styleId="CB">
    <w:name w:val="CB"/>
    <w:basedOn w:val="M0"/>
    <w:next w:val="CA"/>
    <w:rsid w:val="00734419"/>
    <w:pPr>
      <w:spacing w:before="360" w:after="240"/>
      <w:jc w:val="center"/>
    </w:pPr>
    <w:rPr>
      <w:b/>
      <w:color w:val="FF6600"/>
      <w:spacing w:val="20"/>
      <w:sz w:val="24"/>
    </w:rPr>
  </w:style>
  <w:style w:type="paragraph" w:customStyle="1" w:styleId="attending">
    <w:name w:val="attending"/>
    <w:basedOn w:val="M0"/>
    <w:rsid w:val="00734419"/>
    <w:pPr>
      <w:tabs>
        <w:tab w:val="left" w:pos="1701"/>
      </w:tabs>
      <w:ind w:left="1701" w:hanging="1701"/>
    </w:pPr>
    <w:rPr>
      <w:sz w:val="22"/>
    </w:rPr>
  </w:style>
  <w:style w:type="paragraph" w:customStyle="1" w:styleId="note2">
    <w:name w:val="note2"/>
    <w:basedOn w:val="M2"/>
    <w:rsid w:val="00734419"/>
    <w:rPr>
      <w:i/>
      <w:color w:val="999999"/>
      <w:sz w:val="18"/>
    </w:rPr>
  </w:style>
  <w:style w:type="paragraph" w:customStyle="1" w:styleId="note4">
    <w:name w:val="note4"/>
    <w:basedOn w:val="M4"/>
    <w:rsid w:val="00734419"/>
    <w:rPr>
      <w:i/>
      <w:color w:val="999999"/>
      <w:sz w:val="18"/>
    </w:rPr>
  </w:style>
  <w:style w:type="paragraph" w:customStyle="1" w:styleId="note5">
    <w:name w:val="note5"/>
    <w:basedOn w:val="M5"/>
    <w:rsid w:val="00734419"/>
    <w:rPr>
      <w:i/>
      <w:color w:val="999999"/>
      <w:sz w:val="18"/>
    </w:rPr>
  </w:style>
  <w:style w:type="paragraph" w:customStyle="1" w:styleId="note0">
    <w:name w:val="note0"/>
    <w:basedOn w:val="M0"/>
    <w:rsid w:val="00734419"/>
    <w:rPr>
      <w:i/>
      <w:color w:val="999999"/>
      <w:sz w:val="18"/>
    </w:rPr>
  </w:style>
  <w:style w:type="paragraph" w:customStyle="1" w:styleId="CI">
    <w:name w:val="CI"/>
    <w:basedOn w:val="M0"/>
    <w:rsid w:val="00734419"/>
    <w:pPr>
      <w:spacing w:before="120"/>
      <w:jc w:val="center"/>
    </w:pPr>
    <w:rPr>
      <w:i/>
      <w:color w:val="808080"/>
      <w:spacing w:val="20"/>
    </w:rPr>
  </w:style>
  <w:style w:type="paragraph" w:customStyle="1" w:styleId="defin">
    <w:name w:val="defin"/>
    <w:basedOn w:val="M0"/>
    <w:rsid w:val="00734419"/>
    <w:rPr>
      <w:smallCaps/>
      <w:color w:val="FF0000"/>
    </w:rPr>
  </w:style>
  <w:style w:type="paragraph" w:customStyle="1" w:styleId="Reference">
    <w:name w:val="Reference"/>
    <w:basedOn w:val="Normal"/>
    <w:rsid w:val="00734419"/>
    <w:pPr>
      <w:spacing w:before="60" w:after="60" w:line="240" w:lineRule="auto"/>
      <w:ind w:left="3240" w:hanging="2520"/>
      <w:jc w:val="left"/>
    </w:pPr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TimesDoubles">
    <w:name w:val="TimesDoubles"/>
    <w:basedOn w:val="Normal"/>
    <w:rsid w:val="00734419"/>
    <w:pPr>
      <w:spacing w:after="0" w:line="267" w:lineRule="atLeast"/>
      <w:jc w:val="left"/>
    </w:pPr>
    <w:rPr>
      <w:rFonts w:ascii="Times New Roman" w:eastAsia="Times New Roman" w:hAnsi="Times New Roman"/>
      <w:color w:val="000000"/>
      <w:sz w:val="24"/>
      <w:u w:val="double"/>
      <w:lang w:eastAsia="en-US"/>
    </w:rPr>
  </w:style>
  <w:style w:type="paragraph" w:customStyle="1" w:styleId="Action">
    <w:name w:val="Action"/>
    <w:basedOn w:val="M0"/>
    <w:rsid w:val="00734419"/>
    <w:pPr>
      <w:framePr w:w="9639" w:hSpace="142" w:vSpace="142" w:wrap="around" w:vAnchor="text" w:hAnchor="text" w:xAlign="center" w:y="285"/>
      <w:pBdr>
        <w:top w:val="single" w:sz="4" w:space="3" w:color="FF6600"/>
        <w:left w:val="single" w:sz="4" w:space="4" w:color="FF6600"/>
        <w:bottom w:val="single" w:sz="4" w:space="3" w:color="FF6600"/>
        <w:right w:val="single" w:sz="4" w:space="4" w:color="FF6600"/>
      </w:pBdr>
      <w:spacing w:before="120"/>
      <w:jc w:val="center"/>
    </w:pPr>
    <w:rPr>
      <w:i/>
      <w:color w:val="FF6600"/>
    </w:rPr>
  </w:style>
  <w:style w:type="paragraph" w:customStyle="1" w:styleId="Code0">
    <w:name w:val="Code 0"/>
    <w:basedOn w:val="M0"/>
    <w:rsid w:val="00734419"/>
    <w:rPr>
      <w:rFonts w:ascii="Courier New" w:hAnsi="Courier New"/>
      <w:color w:val="auto"/>
    </w:rPr>
  </w:style>
  <w:style w:type="paragraph" w:customStyle="1" w:styleId="Code1">
    <w:name w:val="Code 1"/>
    <w:basedOn w:val="M1"/>
    <w:rsid w:val="00734419"/>
    <w:rPr>
      <w:rFonts w:ascii="Courier New" w:hAnsi="Courier New"/>
      <w:color w:val="auto"/>
      <w:lang w:eastAsia="en-US"/>
    </w:rPr>
  </w:style>
  <w:style w:type="paragraph" w:customStyle="1" w:styleId="Code2">
    <w:name w:val="Code 2"/>
    <w:basedOn w:val="M2"/>
    <w:rsid w:val="00734419"/>
    <w:rPr>
      <w:rFonts w:ascii="Courier New" w:hAnsi="Courier New"/>
      <w:color w:val="auto"/>
    </w:rPr>
  </w:style>
  <w:style w:type="paragraph" w:customStyle="1" w:styleId="Code3">
    <w:name w:val="Code 3"/>
    <w:basedOn w:val="M3"/>
    <w:rsid w:val="00734419"/>
    <w:rPr>
      <w:rFonts w:ascii="Courier New" w:hAnsi="Courier New"/>
      <w:color w:val="auto"/>
    </w:rPr>
  </w:style>
  <w:style w:type="paragraph" w:customStyle="1" w:styleId="Code4">
    <w:name w:val="Code 4"/>
    <w:basedOn w:val="M4"/>
    <w:rsid w:val="00734419"/>
    <w:rPr>
      <w:rFonts w:ascii="Courier New" w:hAnsi="Courier New"/>
    </w:rPr>
  </w:style>
  <w:style w:type="paragraph" w:customStyle="1" w:styleId="Code5">
    <w:name w:val="Code 5"/>
    <w:basedOn w:val="M5"/>
    <w:rsid w:val="00734419"/>
    <w:rPr>
      <w:rFonts w:ascii="Courier New" w:hAnsi="Courier New"/>
      <w:color w:val="auto"/>
    </w:rPr>
  </w:style>
  <w:style w:type="paragraph" w:customStyle="1" w:styleId="ImportantWords">
    <w:name w:val="Important Words"/>
    <w:basedOn w:val="Normal"/>
    <w:rsid w:val="00734419"/>
    <w:pPr>
      <w:spacing w:after="120" w:line="240" w:lineRule="auto"/>
    </w:pPr>
    <w:rPr>
      <w:rFonts w:eastAsia="Times New Roman"/>
      <w:b/>
      <w:color w:val="FF6600"/>
      <w:lang w:eastAsia="en-US"/>
    </w:rPr>
  </w:style>
  <w:style w:type="paragraph" w:customStyle="1" w:styleId="TableTitle0">
    <w:name w:val="Table Title"/>
    <w:basedOn w:val="CA"/>
    <w:rsid w:val="00734419"/>
    <w:pPr>
      <w:keepNext/>
      <w:keepLines/>
    </w:pPr>
    <w:rPr>
      <w:b w:val="0"/>
      <w:color w:val="808080"/>
    </w:rPr>
  </w:style>
  <w:style w:type="character" w:styleId="HTMLVariable">
    <w:name w:val="HTML Variable"/>
    <w:rsid w:val="00734419"/>
    <w:rPr>
      <w:i/>
    </w:rPr>
  </w:style>
  <w:style w:type="paragraph" w:customStyle="1" w:styleId="Informationtitle1">
    <w:name w:val="Information title 1"/>
    <w:basedOn w:val="Title"/>
    <w:rsid w:val="00734419"/>
    <w:pPr>
      <w:keepLines/>
      <w:tabs>
        <w:tab w:val="left" w:pos="5245"/>
      </w:tabs>
      <w:spacing w:before="60" w:after="120" w:line="240" w:lineRule="auto"/>
      <w:jc w:val="both"/>
    </w:pPr>
    <w:rPr>
      <w:rFonts w:eastAsia="Times New Roman"/>
      <w:i/>
      <w:color w:val="FF6600"/>
      <w:sz w:val="28"/>
      <w:lang w:eastAsia="en-US"/>
    </w:rPr>
  </w:style>
  <w:style w:type="paragraph" w:customStyle="1" w:styleId="TLannouncement">
    <w:name w:val="T&amp;L announcement"/>
    <w:basedOn w:val="Header"/>
    <w:rsid w:val="00734419"/>
    <w:pPr>
      <w:tabs>
        <w:tab w:val="left" w:pos="3261"/>
      </w:tabs>
      <w:spacing w:before="600" w:after="0" w:line="240" w:lineRule="auto"/>
      <w:jc w:val="center"/>
    </w:pPr>
    <w:rPr>
      <w:rFonts w:eastAsia="Times New Roman"/>
      <w:color w:val="333333"/>
      <w:spacing w:val="20"/>
      <w:sz w:val="20"/>
      <w:lang w:eastAsia="en-US"/>
    </w:rPr>
  </w:style>
  <w:style w:type="paragraph" w:customStyle="1" w:styleId="TLtitle">
    <w:name w:val="T&amp;L title"/>
    <w:basedOn w:val="Header"/>
    <w:next w:val="TLannouncement"/>
    <w:rsid w:val="00734419"/>
    <w:pPr>
      <w:tabs>
        <w:tab w:val="left" w:pos="3261"/>
      </w:tabs>
      <w:spacing w:before="600" w:after="0" w:line="240" w:lineRule="auto"/>
      <w:jc w:val="center"/>
    </w:pPr>
    <w:rPr>
      <w:rFonts w:eastAsia="Times New Roman"/>
      <w:color w:val="808080"/>
      <w:spacing w:val="20"/>
      <w:sz w:val="20"/>
      <w:lang w:eastAsia="en-US"/>
    </w:rPr>
  </w:style>
  <w:style w:type="paragraph" w:customStyle="1" w:styleId="AnnexHeading">
    <w:name w:val="Annex Heading"/>
    <w:basedOn w:val="Heading1"/>
    <w:rsid w:val="00734419"/>
    <w:pPr>
      <w:tabs>
        <w:tab w:val="clear" w:pos="560"/>
        <w:tab w:val="left" w:pos="680"/>
      </w:tabs>
      <w:suppressAutoHyphens w:val="0"/>
      <w:spacing w:before="0" w:after="120" w:line="240" w:lineRule="auto"/>
      <w:jc w:val="center"/>
    </w:pPr>
    <w:rPr>
      <w:rFonts w:eastAsia="Times New Roman"/>
      <w:color w:val="FF6600"/>
      <w:spacing w:val="20"/>
      <w:sz w:val="28"/>
      <w:lang w:eastAsia="en-US"/>
    </w:rPr>
  </w:style>
  <w:style w:type="paragraph" w:customStyle="1" w:styleId="Footerwithoutline">
    <w:name w:val="Footer without line"/>
    <w:basedOn w:val="Footer"/>
    <w:rsid w:val="00734419"/>
    <w:pPr>
      <w:spacing w:before="60" w:after="120" w:line="240" w:lineRule="auto"/>
      <w:jc w:val="center"/>
    </w:pPr>
    <w:rPr>
      <w:rFonts w:eastAsia="Times New Roman"/>
      <w:i/>
      <w:color w:val="000000"/>
      <w:spacing w:val="6"/>
      <w:sz w:val="16"/>
      <w:lang w:eastAsia="en-US"/>
    </w:rPr>
  </w:style>
  <w:style w:type="paragraph" w:customStyle="1" w:styleId="TextAbstand">
    <w:name w:val="Text Abstand"/>
    <w:basedOn w:val="Normal"/>
    <w:rsid w:val="00734419"/>
    <w:pPr>
      <w:spacing w:after="0" w:line="240" w:lineRule="auto"/>
      <w:jc w:val="left"/>
    </w:pPr>
    <w:rPr>
      <w:rFonts w:eastAsia="Times New Roman"/>
      <w:noProof/>
      <w:lang w:eastAsia="en-US"/>
    </w:rPr>
  </w:style>
  <w:style w:type="paragraph" w:customStyle="1" w:styleId="Formatmall1">
    <w:name w:val="Formatmall1"/>
    <w:basedOn w:val="Heading2"/>
    <w:rsid w:val="00734419"/>
    <w:pPr>
      <w:keepNext w:val="0"/>
      <w:tabs>
        <w:tab w:val="clear" w:pos="700"/>
        <w:tab w:val="left" w:pos="2862"/>
        <w:tab w:val="right" w:pos="5820"/>
      </w:tabs>
      <w:spacing w:after="60" w:line="240" w:lineRule="auto"/>
    </w:pPr>
    <w:rPr>
      <w:rFonts w:eastAsia="Times New Roman" w:cs="Arial"/>
      <w:bCs/>
      <w:i/>
      <w:iCs/>
      <w:color w:val="000000"/>
      <w:sz w:val="18"/>
      <w:szCs w:val="28"/>
      <w:lang w:eastAsia="sv-SE"/>
    </w:rPr>
  </w:style>
  <w:style w:type="paragraph" w:customStyle="1" w:styleId="Flttext">
    <w:name w:val="Fälttext"/>
    <w:basedOn w:val="Normal"/>
    <w:rsid w:val="00734419"/>
    <w:pPr>
      <w:tabs>
        <w:tab w:val="left" w:pos="2862"/>
        <w:tab w:val="right" w:pos="5820"/>
      </w:tabs>
      <w:suppressAutoHyphens/>
      <w:spacing w:after="0" w:line="240" w:lineRule="auto"/>
      <w:jc w:val="left"/>
    </w:pPr>
    <w:rPr>
      <w:rFonts w:eastAsia="Times New Roman"/>
      <w:b/>
      <w:i/>
      <w:color w:val="0000FF"/>
      <w:sz w:val="16"/>
      <w:szCs w:val="16"/>
      <w:lang w:eastAsia="sv-SE"/>
    </w:rPr>
  </w:style>
  <w:style w:type="character" w:customStyle="1" w:styleId="FlttextChar">
    <w:name w:val="Fälttext Char"/>
    <w:rsid w:val="0073441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paragraph" w:customStyle="1" w:styleId="Normalindrag">
    <w:name w:val="Normal indrag"/>
    <w:basedOn w:val="Normal"/>
    <w:autoRedefine/>
    <w:rsid w:val="00734419"/>
    <w:pPr>
      <w:tabs>
        <w:tab w:val="left" w:pos="166"/>
      </w:tabs>
      <w:suppressAutoHyphens/>
      <w:spacing w:after="120" w:line="240" w:lineRule="auto"/>
      <w:jc w:val="left"/>
    </w:pPr>
    <w:rPr>
      <w:rFonts w:eastAsia="Times New Roman"/>
      <w:b/>
      <w:snapToGrid w:val="0"/>
      <w:color w:val="000000"/>
      <w:sz w:val="18"/>
      <w:szCs w:val="18"/>
      <w:lang w:val="de-DE" w:eastAsia="sv-SE"/>
    </w:rPr>
  </w:style>
  <w:style w:type="paragraph" w:customStyle="1" w:styleId="sub">
    <w:name w:val="sub"/>
    <w:basedOn w:val="Subtitle"/>
    <w:autoRedefine/>
    <w:rsid w:val="00734419"/>
    <w:pPr>
      <w:widowControl w:val="0"/>
      <w:tabs>
        <w:tab w:val="left" w:pos="166"/>
        <w:tab w:val="left" w:pos="540"/>
      </w:tabs>
      <w:suppressAutoHyphens/>
      <w:spacing w:before="120" w:after="120" w:line="240" w:lineRule="auto"/>
      <w:outlineLvl w:val="9"/>
    </w:pPr>
    <w:rPr>
      <w:rFonts w:eastAsia="Times New Roman"/>
      <w:b/>
      <w:snapToGrid w:val="0"/>
      <w:color w:val="000000"/>
      <w:sz w:val="22"/>
      <w:szCs w:val="22"/>
      <w:lang w:eastAsia="sv-SE"/>
    </w:rPr>
  </w:style>
  <w:style w:type="character" w:customStyle="1" w:styleId="FlttextCharChar">
    <w:name w:val="Fälttext Char Char"/>
    <w:rsid w:val="00734419"/>
    <w:rPr>
      <w:rFonts w:ascii="Arial" w:hAnsi="Arial"/>
      <w:b/>
      <w:i/>
      <w:color w:val="0000FF"/>
      <w:sz w:val="16"/>
      <w:szCs w:val="16"/>
      <w:lang w:val="en-GB" w:eastAsia="sv-SE" w:bidi="ar-SA"/>
    </w:rPr>
  </w:style>
  <w:style w:type="character" w:customStyle="1" w:styleId="mutedtext1">
    <w:name w:val="mutedtext1"/>
    <w:rsid w:val="00734419"/>
    <w:rPr>
      <w:rFonts w:ascii="Verdana" w:hAnsi="Verdana" w:hint="default"/>
    </w:rPr>
  </w:style>
  <w:style w:type="paragraph" w:styleId="CommentSubject">
    <w:name w:val="annotation subject"/>
    <w:basedOn w:val="CommentText"/>
    <w:next w:val="CommentText"/>
    <w:link w:val="CommentSubjectChar"/>
    <w:rsid w:val="00734419"/>
    <w:pPr>
      <w:spacing w:after="120" w:line="240" w:lineRule="auto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34419"/>
    <w:rPr>
      <w:rFonts w:ascii="Arial" w:hAnsi="Arial"/>
      <w:lang w:val="en-GB" w:eastAsia="ja-JP"/>
    </w:rPr>
  </w:style>
  <w:style w:type="paragraph" w:customStyle="1" w:styleId="b">
    <w:name w:val="b#"/>
    <w:basedOn w:val="Normal"/>
    <w:rsid w:val="00734419"/>
    <w:pPr>
      <w:widowControl w:val="0"/>
      <w:spacing w:before="160" w:after="20" w:line="240" w:lineRule="auto"/>
      <w:jc w:val="center"/>
    </w:pPr>
    <w:rPr>
      <w:rFonts w:ascii="Garamond" w:eastAsia="MS Gothic" w:hAnsi="Garamond"/>
      <w:sz w:val="16"/>
    </w:rPr>
  </w:style>
  <w:style w:type="paragraph" w:customStyle="1" w:styleId="b0">
    <w:name w:val="新b#下枠"/>
    <w:basedOn w:val="Normal"/>
    <w:rsid w:val="00734419"/>
    <w:pPr>
      <w:widowControl w:val="0"/>
      <w:spacing w:after="120" w:line="240" w:lineRule="auto"/>
      <w:jc w:val="center"/>
    </w:pPr>
    <w:rPr>
      <w:rFonts w:ascii="Garamond" w:eastAsia="MS Gothic" w:hAnsi="Garamond"/>
      <w:sz w:val="21"/>
    </w:rPr>
  </w:style>
  <w:style w:type="paragraph" w:customStyle="1" w:styleId="TableItem">
    <w:name w:val="Table Item"/>
    <w:basedOn w:val="TableText"/>
    <w:rsid w:val="00734419"/>
    <w:rPr>
      <w:b/>
      <w:sz w:val="21"/>
    </w:rPr>
  </w:style>
  <w:style w:type="paragraph" w:customStyle="1" w:styleId="TableText">
    <w:name w:val="Table Text"/>
    <w:basedOn w:val="NormalIndent"/>
    <w:rsid w:val="00734419"/>
    <w:pPr>
      <w:widowControl w:val="0"/>
      <w:tabs>
        <w:tab w:val="left" w:pos="4961"/>
      </w:tabs>
      <w:spacing w:after="120" w:line="240" w:lineRule="atLeast"/>
      <w:ind w:left="0"/>
    </w:pPr>
    <w:rPr>
      <w:rFonts w:ascii="Tms Rmn" w:eastAsia="Times New Roman" w:hAnsi="Tms Rmn"/>
      <w:color w:val="000000"/>
      <w:sz w:val="18"/>
      <w:lang w:eastAsia="en-US"/>
    </w:rPr>
  </w:style>
  <w:style w:type="paragraph" w:customStyle="1" w:styleId="a7">
    <w:name w:val="??"/>
    <w:rsid w:val="0073441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customStyle="1" w:styleId="1">
    <w:name w:val="??? 1"/>
    <w:basedOn w:val="M0"/>
    <w:next w:val="M1"/>
    <w:rsid w:val="00734419"/>
    <w:pPr>
      <w:keepNext/>
      <w:widowControl w:val="0"/>
      <w:tabs>
        <w:tab w:val="left" w:pos="680"/>
      </w:tabs>
      <w:spacing w:before="240" w:after="72"/>
      <w:ind w:left="680" w:hanging="680"/>
    </w:pPr>
    <w:rPr>
      <w:rFonts w:ascii="Times New Roman" w:hAnsi="Times New Roman"/>
      <w:b/>
      <w:spacing w:val="10"/>
      <w:sz w:val="24"/>
      <w:lang w:val="en-US"/>
    </w:rPr>
  </w:style>
  <w:style w:type="paragraph" w:customStyle="1" w:styleId="Garamond">
    <w:name w:val="標準　Garamond"/>
    <w:basedOn w:val="Normal"/>
    <w:rsid w:val="00734419"/>
    <w:pPr>
      <w:keepLines/>
      <w:widowControl w:val="0"/>
      <w:spacing w:after="120" w:line="330" w:lineRule="atLeast"/>
    </w:pPr>
    <w:rPr>
      <w:rFonts w:ascii="Garamond" w:eastAsia="MS Gothic" w:hAnsi="Garamond"/>
      <w:sz w:val="22"/>
    </w:rPr>
  </w:style>
  <w:style w:type="paragraph" w:customStyle="1" w:styleId="a0">
    <w:name w:val="・箇条書き"/>
    <w:basedOn w:val="Normal"/>
    <w:next w:val="Normal"/>
    <w:rsid w:val="00734419"/>
    <w:pPr>
      <w:widowControl w:val="0"/>
      <w:numPr>
        <w:numId w:val="41"/>
      </w:numPr>
      <w:tabs>
        <w:tab w:val="clear" w:pos="360"/>
      </w:tabs>
      <w:adjustRightInd w:val="0"/>
      <w:spacing w:after="0" w:line="330" w:lineRule="atLeast"/>
      <w:ind w:left="199" w:hanging="199"/>
      <w:jc w:val="left"/>
      <w:textAlignment w:val="baseline"/>
    </w:pPr>
    <w:rPr>
      <w:rFonts w:ascii="Garamond" w:eastAsia="MS PMincho" w:hAnsi="Garamond"/>
      <w:b/>
      <w:i/>
      <w:sz w:val="22"/>
      <w:lang w:val="en-US"/>
    </w:rPr>
  </w:style>
  <w:style w:type="paragraph" w:customStyle="1" w:styleId="a">
    <w:name w:val="箇条書"/>
    <w:basedOn w:val="PlainText"/>
    <w:rsid w:val="00734419"/>
    <w:pPr>
      <w:widowControl w:val="0"/>
      <w:numPr>
        <w:numId w:val="42"/>
      </w:numPr>
      <w:tabs>
        <w:tab w:val="clear" w:pos="360"/>
      </w:tabs>
      <w:adjustRightInd w:val="0"/>
      <w:spacing w:after="0" w:line="330" w:lineRule="atLeast"/>
      <w:jc w:val="left"/>
      <w:textAlignment w:val="baseline"/>
    </w:pPr>
    <w:rPr>
      <w:rFonts w:ascii="Garamond" w:eastAsia="MS PMincho" w:hAnsi="Garamond"/>
      <w:sz w:val="22"/>
      <w:lang w:val="en-US"/>
    </w:rPr>
  </w:style>
  <w:style w:type="paragraph" w:customStyle="1" w:styleId="10">
    <w:name w:val="箇条書　1)"/>
    <w:basedOn w:val="Normal"/>
    <w:rsid w:val="00734419"/>
    <w:pPr>
      <w:keepLines/>
      <w:widowControl w:val="0"/>
      <w:tabs>
        <w:tab w:val="left" w:pos="170"/>
        <w:tab w:val="num" w:pos="360"/>
      </w:tabs>
      <w:adjustRightInd w:val="0"/>
      <w:spacing w:after="0" w:line="330" w:lineRule="atLeast"/>
      <w:ind w:left="284" w:hanging="284"/>
      <w:jc w:val="left"/>
      <w:textAlignment w:val="baseline"/>
    </w:pPr>
    <w:rPr>
      <w:rFonts w:ascii="Garamond" w:eastAsia="MS Gothic" w:hAnsi="Garamond"/>
      <w:sz w:val="24"/>
      <w:lang w:val="en-US"/>
    </w:rPr>
  </w:style>
  <w:style w:type="paragraph" w:customStyle="1" w:styleId="TABLE">
    <w:name w:val="TABLE　行間"/>
    <w:basedOn w:val="Normal"/>
    <w:rsid w:val="00734419"/>
    <w:pPr>
      <w:keepLines/>
      <w:widowControl w:val="0"/>
      <w:adjustRightInd w:val="0"/>
      <w:spacing w:after="0" w:line="280" w:lineRule="atLeast"/>
      <w:jc w:val="center"/>
      <w:textAlignment w:val="baseline"/>
    </w:pPr>
    <w:rPr>
      <w:rFonts w:ascii="Garamond" w:eastAsia="MS Gothic" w:hAnsi="Garamond"/>
      <w:sz w:val="22"/>
      <w:lang w:val="en-US"/>
    </w:rPr>
  </w:style>
  <w:style w:type="paragraph" w:customStyle="1" w:styleId="RA">
    <w:name w:val="RA"/>
    <w:rsid w:val="00734419"/>
    <w:pPr>
      <w:spacing w:after="120" w:line="264" w:lineRule="atLeast"/>
      <w:jc w:val="right"/>
    </w:pPr>
    <w:rPr>
      <w:rFonts w:ascii="Geneva" w:hAnsi="Geneva"/>
      <w:lang w:val="en-US" w:eastAsia="en-US"/>
    </w:rPr>
  </w:style>
  <w:style w:type="paragraph" w:customStyle="1" w:styleId="RB">
    <w:name w:val="RB"/>
    <w:rsid w:val="00734419"/>
    <w:pPr>
      <w:spacing w:line="264" w:lineRule="atLeast"/>
      <w:jc w:val="right"/>
    </w:pPr>
    <w:rPr>
      <w:rFonts w:ascii="Geneva" w:hAnsi="Geneva"/>
      <w:lang w:val="en-US" w:eastAsia="en-US"/>
    </w:rPr>
  </w:style>
  <w:style w:type="paragraph" w:customStyle="1" w:styleId="D3">
    <w:name w:val="D3"/>
    <w:rsid w:val="00734419"/>
    <w:pPr>
      <w:tabs>
        <w:tab w:val="left" w:pos="1418"/>
      </w:tabs>
      <w:spacing w:after="120" w:line="264" w:lineRule="atLeast"/>
      <w:ind w:left="1418" w:hanging="284"/>
      <w:jc w:val="both"/>
    </w:pPr>
    <w:rPr>
      <w:rFonts w:ascii="Geneva" w:hAnsi="Geneva"/>
      <w:lang w:val="en-US" w:eastAsia="en-US"/>
    </w:rPr>
  </w:style>
  <w:style w:type="paragraph" w:customStyle="1" w:styleId="D2">
    <w:name w:val="D2"/>
    <w:rsid w:val="00734419"/>
    <w:pPr>
      <w:tabs>
        <w:tab w:val="left" w:pos="1191"/>
      </w:tabs>
      <w:spacing w:after="120" w:line="264" w:lineRule="atLeast"/>
      <w:ind w:left="1191" w:hanging="284"/>
      <w:jc w:val="both"/>
    </w:pPr>
    <w:rPr>
      <w:rFonts w:ascii="Geneva" w:hAnsi="Geneva"/>
      <w:lang w:val="en-US" w:eastAsia="en-US"/>
    </w:rPr>
  </w:style>
  <w:style w:type="paragraph" w:customStyle="1" w:styleId="D1">
    <w:name w:val="D1"/>
    <w:rsid w:val="00734419"/>
    <w:pPr>
      <w:tabs>
        <w:tab w:val="left" w:pos="964"/>
      </w:tabs>
      <w:spacing w:after="120" w:line="264" w:lineRule="atLeast"/>
      <w:ind w:left="964" w:hanging="284"/>
      <w:jc w:val="both"/>
    </w:pPr>
    <w:rPr>
      <w:rFonts w:ascii="Geneva" w:hAnsi="Geneva"/>
      <w:lang w:val="en-US" w:eastAsia="en-US"/>
    </w:rPr>
  </w:style>
  <w:style w:type="paragraph" w:customStyle="1" w:styleId="TC">
    <w:name w:val="TC"/>
    <w:rsid w:val="00734419"/>
    <w:pPr>
      <w:spacing w:line="264" w:lineRule="atLeast"/>
    </w:pPr>
    <w:rPr>
      <w:rFonts w:ascii="Geneva" w:hAnsi="Geneva"/>
      <w:lang w:val="en-US" w:eastAsia="en-US"/>
    </w:rPr>
  </w:style>
  <w:style w:type="paragraph" w:customStyle="1" w:styleId="T0">
    <w:name w:val="T0"/>
    <w:rsid w:val="00734419"/>
    <w:pPr>
      <w:keepNext/>
      <w:spacing w:after="120" w:line="264" w:lineRule="atLeast"/>
    </w:pPr>
    <w:rPr>
      <w:rFonts w:ascii="Geneva" w:hAnsi="Geneva"/>
      <w:b/>
      <w:lang w:val="en-US" w:eastAsia="en-US"/>
    </w:rPr>
  </w:style>
  <w:style w:type="paragraph" w:customStyle="1" w:styleId="D4">
    <w:name w:val="D4"/>
    <w:rsid w:val="00734419"/>
    <w:pPr>
      <w:tabs>
        <w:tab w:val="left" w:pos="1644"/>
      </w:tabs>
      <w:spacing w:after="120" w:line="264" w:lineRule="atLeast"/>
      <w:ind w:left="1644" w:hanging="284"/>
      <w:jc w:val="both"/>
    </w:pPr>
    <w:rPr>
      <w:rFonts w:ascii="Geneva" w:hAnsi="Geneva"/>
      <w:lang w:val="en-US" w:eastAsia="en-US"/>
    </w:rPr>
  </w:style>
  <w:style w:type="paragraph" w:customStyle="1" w:styleId="S1">
    <w:name w:val="S1"/>
    <w:rsid w:val="00734419"/>
    <w:pPr>
      <w:tabs>
        <w:tab w:val="left" w:pos="1531"/>
      </w:tabs>
      <w:spacing w:after="120" w:line="264" w:lineRule="atLeast"/>
      <w:ind w:left="1531" w:hanging="851"/>
      <w:jc w:val="both"/>
    </w:pPr>
    <w:rPr>
      <w:rFonts w:ascii="Geneva" w:hAnsi="Geneva"/>
      <w:lang w:val="en-US" w:eastAsia="en-US"/>
    </w:rPr>
  </w:style>
  <w:style w:type="paragraph" w:customStyle="1" w:styleId="D5">
    <w:name w:val="D5"/>
    <w:rsid w:val="00734419"/>
    <w:pPr>
      <w:tabs>
        <w:tab w:val="left" w:pos="1871"/>
      </w:tabs>
      <w:spacing w:after="120" w:line="264" w:lineRule="atLeast"/>
      <w:ind w:left="1871" w:hanging="284"/>
      <w:jc w:val="both"/>
    </w:pPr>
    <w:rPr>
      <w:rFonts w:ascii="Geneva" w:hAnsi="Geneva"/>
      <w:lang w:val="en-US" w:eastAsia="en-US"/>
    </w:rPr>
  </w:style>
  <w:style w:type="paragraph" w:customStyle="1" w:styleId="S2">
    <w:name w:val="S2"/>
    <w:rsid w:val="00734419"/>
    <w:pPr>
      <w:tabs>
        <w:tab w:val="left" w:pos="1758"/>
      </w:tabs>
      <w:spacing w:after="120" w:line="264" w:lineRule="atLeast"/>
      <w:ind w:left="1758" w:hanging="851"/>
      <w:jc w:val="both"/>
    </w:pPr>
    <w:rPr>
      <w:rFonts w:ascii="Geneva" w:hAnsi="Geneva"/>
      <w:lang w:val="en-US" w:eastAsia="en-US"/>
    </w:rPr>
  </w:style>
  <w:style w:type="paragraph" w:customStyle="1" w:styleId="S3">
    <w:name w:val="S3"/>
    <w:rsid w:val="00734419"/>
    <w:pPr>
      <w:tabs>
        <w:tab w:val="left" w:pos="1985"/>
      </w:tabs>
      <w:spacing w:after="120" w:line="264" w:lineRule="atLeast"/>
      <w:ind w:left="1985" w:hanging="851"/>
      <w:jc w:val="both"/>
    </w:pPr>
    <w:rPr>
      <w:rFonts w:ascii="Geneva" w:hAnsi="Geneva"/>
      <w:lang w:val="en-US" w:eastAsia="en-US"/>
    </w:rPr>
  </w:style>
  <w:style w:type="paragraph" w:customStyle="1" w:styleId="TB">
    <w:name w:val="TB"/>
    <w:rsid w:val="00734419"/>
    <w:pPr>
      <w:keepNext/>
      <w:spacing w:line="264" w:lineRule="atLeast"/>
    </w:pPr>
    <w:rPr>
      <w:rFonts w:ascii="Geneva" w:hAnsi="Geneva"/>
      <w:lang w:val="en-US" w:eastAsia="en-US"/>
    </w:rPr>
  </w:style>
  <w:style w:type="paragraph" w:customStyle="1" w:styleId="S8">
    <w:name w:val="S8"/>
    <w:rsid w:val="00734419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line="312" w:lineRule="atLeast"/>
      <w:ind w:left="500"/>
    </w:pPr>
    <w:rPr>
      <w:rFonts w:ascii="Geneva" w:hAnsi="Geneva"/>
      <w:lang w:val="en-US" w:eastAsia="en-US"/>
    </w:rPr>
  </w:style>
  <w:style w:type="paragraph" w:customStyle="1" w:styleId="S7">
    <w:name w:val="S7"/>
    <w:rsid w:val="00734419"/>
    <w:pPr>
      <w:keepLines/>
      <w:tabs>
        <w:tab w:val="left" w:pos="907"/>
        <w:tab w:val="left" w:pos="1134"/>
        <w:tab w:val="left" w:pos="1361"/>
        <w:tab w:val="left" w:pos="158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after="120" w:line="312" w:lineRule="atLeast"/>
      <w:ind w:left="500"/>
    </w:pPr>
    <w:rPr>
      <w:rFonts w:ascii="Geneva" w:hAnsi="Geneva"/>
      <w:lang w:val="en-US" w:eastAsia="en-US"/>
    </w:rPr>
  </w:style>
  <w:style w:type="paragraph" w:customStyle="1" w:styleId="D0">
    <w:name w:val="D0"/>
    <w:rsid w:val="00734419"/>
    <w:pPr>
      <w:tabs>
        <w:tab w:val="left" w:pos="284"/>
      </w:tabs>
      <w:spacing w:after="120" w:line="264" w:lineRule="atLeast"/>
      <w:ind w:left="284" w:hanging="284"/>
      <w:jc w:val="both"/>
    </w:pPr>
    <w:rPr>
      <w:rFonts w:ascii="Geneva" w:hAnsi="Geneva"/>
      <w:lang w:val="en-US" w:eastAsia="en-US"/>
    </w:rPr>
  </w:style>
  <w:style w:type="paragraph" w:customStyle="1" w:styleId="S9">
    <w:name w:val="S9"/>
    <w:rsid w:val="00734419"/>
    <w:pPr>
      <w:tabs>
        <w:tab w:val="left" w:pos="1730"/>
        <w:tab w:val="right" w:pos="4320"/>
      </w:tabs>
      <w:spacing w:line="264" w:lineRule="atLeast"/>
    </w:pPr>
    <w:rPr>
      <w:rFonts w:ascii="Geneva" w:hAnsi="Geneva"/>
      <w:lang w:val="en-US" w:eastAsia="en-US"/>
    </w:rPr>
  </w:style>
  <w:style w:type="paragraph" w:customStyle="1" w:styleId="SF">
    <w:name w:val="SF"/>
    <w:rsid w:val="00734419"/>
    <w:pPr>
      <w:tabs>
        <w:tab w:val="left" w:pos="1730"/>
        <w:tab w:val="right" w:pos="4320"/>
      </w:tabs>
      <w:spacing w:after="120" w:line="264" w:lineRule="atLeast"/>
    </w:pPr>
    <w:rPr>
      <w:rFonts w:ascii="Geneva" w:hAnsi="Geneva"/>
      <w:lang w:val="en-US" w:eastAsia="en-US"/>
    </w:rPr>
  </w:style>
  <w:style w:type="paragraph" w:customStyle="1" w:styleId="TK">
    <w:name w:val="TK"/>
    <w:rsid w:val="00734419"/>
    <w:pPr>
      <w:keepNext/>
      <w:spacing w:line="264" w:lineRule="atLeast"/>
    </w:pPr>
    <w:rPr>
      <w:rFonts w:ascii="Geneva" w:hAnsi="Geneva"/>
      <w:lang w:val="en-US" w:eastAsia="en-US"/>
    </w:rPr>
  </w:style>
  <w:style w:type="paragraph" w:customStyle="1" w:styleId="S4">
    <w:name w:val="S4"/>
    <w:rsid w:val="00734419"/>
    <w:pPr>
      <w:tabs>
        <w:tab w:val="left" w:pos="2211"/>
      </w:tabs>
      <w:spacing w:after="120" w:line="264" w:lineRule="atLeast"/>
      <w:ind w:left="2211" w:hanging="851"/>
      <w:jc w:val="both"/>
    </w:pPr>
    <w:rPr>
      <w:rFonts w:ascii="Geneva" w:hAnsi="Geneva"/>
      <w:lang w:val="en-US" w:eastAsia="en-US"/>
    </w:rPr>
  </w:style>
  <w:style w:type="paragraph" w:customStyle="1" w:styleId="S5">
    <w:name w:val="S5"/>
    <w:rsid w:val="00734419"/>
    <w:pPr>
      <w:tabs>
        <w:tab w:val="left" w:pos="2438"/>
      </w:tabs>
      <w:spacing w:after="120" w:line="264" w:lineRule="atLeast"/>
      <w:ind w:left="2438" w:hanging="851"/>
      <w:jc w:val="both"/>
    </w:pPr>
    <w:rPr>
      <w:rFonts w:ascii="Geneva" w:hAnsi="Geneva"/>
      <w:lang w:val="en-US" w:eastAsia="en-US"/>
    </w:rPr>
  </w:style>
  <w:style w:type="paragraph" w:customStyle="1" w:styleId="H0">
    <w:name w:val="H0"/>
    <w:rsid w:val="00734419"/>
    <w:pPr>
      <w:tabs>
        <w:tab w:val="left" w:pos="567"/>
      </w:tabs>
      <w:spacing w:after="120" w:line="264" w:lineRule="atLeast"/>
      <w:ind w:left="567" w:hanging="284"/>
      <w:jc w:val="both"/>
    </w:pPr>
    <w:rPr>
      <w:rFonts w:ascii="Geneva" w:hAnsi="Geneva"/>
      <w:lang w:val="en-US" w:eastAsia="en-US"/>
    </w:rPr>
  </w:style>
  <w:style w:type="paragraph" w:customStyle="1" w:styleId="T5">
    <w:name w:val="T5"/>
    <w:rsid w:val="00734419"/>
    <w:pPr>
      <w:keepNext/>
      <w:keepLines/>
      <w:tabs>
        <w:tab w:val="left" w:pos="1588"/>
      </w:tabs>
      <w:spacing w:after="120" w:line="264" w:lineRule="atLeast"/>
      <w:ind w:left="1588" w:hanging="1247"/>
    </w:pPr>
    <w:rPr>
      <w:rFonts w:ascii="Geneva" w:hAnsi="Geneva"/>
      <w:b/>
      <w:lang w:val="en-US" w:eastAsia="en-US"/>
    </w:rPr>
  </w:style>
  <w:style w:type="paragraph" w:customStyle="1" w:styleId="H1">
    <w:name w:val="H1"/>
    <w:rsid w:val="00734419"/>
    <w:pPr>
      <w:tabs>
        <w:tab w:val="left" w:pos="1247"/>
      </w:tabs>
      <w:spacing w:after="120" w:line="264" w:lineRule="atLeast"/>
      <w:ind w:left="1247" w:hanging="284"/>
      <w:jc w:val="both"/>
    </w:pPr>
    <w:rPr>
      <w:rFonts w:ascii="Geneva" w:hAnsi="Geneva"/>
      <w:lang w:val="en-US" w:eastAsia="en-US"/>
    </w:rPr>
  </w:style>
  <w:style w:type="paragraph" w:customStyle="1" w:styleId="H2">
    <w:name w:val="H2"/>
    <w:rsid w:val="00734419"/>
    <w:pPr>
      <w:tabs>
        <w:tab w:val="left" w:pos="1474"/>
      </w:tabs>
      <w:spacing w:after="120" w:line="264" w:lineRule="atLeast"/>
      <w:ind w:left="1474" w:hanging="284"/>
      <w:jc w:val="both"/>
    </w:pPr>
    <w:rPr>
      <w:rFonts w:ascii="Geneva" w:hAnsi="Geneva"/>
      <w:lang w:val="en-US" w:eastAsia="en-US"/>
    </w:rPr>
  </w:style>
  <w:style w:type="paragraph" w:customStyle="1" w:styleId="H3">
    <w:name w:val="H3"/>
    <w:rsid w:val="00734419"/>
    <w:pPr>
      <w:tabs>
        <w:tab w:val="left" w:pos="1701"/>
      </w:tabs>
      <w:spacing w:after="120" w:line="264" w:lineRule="atLeast"/>
      <w:ind w:left="1701" w:hanging="284"/>
      <w:jc w:val="both"/>
    </w:pPr>
    <w:rPr>
      <w:rFonts w:ascii="Geneva" w:hAnsi="Geneva"/>
      <w:lang w:val="en-US" w:eastAsia="en-US"/>
    </w:rPr>
  </w:style>
  <w:style w:type="paragraph" w:customStyle="1" w:styleId="H4">
    <w:name w:val="H4"/>
    <w:rsid w:val="00734419"/>
    <w:pPr>
      <w:tabs>
        <w:tab w:val="left" w:pos="1928"/>
      </w:tabs>
      <w:spacing w:after="120" w:line="264" w:lineRule="atLeast"/>
      <w:ind w:left="1928" w:hanging="284"/>
      <w:jc w:val="both"/>
    </w:pPr>
    <w:rPr>
      <w:rFonts w:ascii="Geneva" w:hAnsi="Geneva"/>
      <w:lang w:val="en-US" w:eastAsia="en-US"/>
    </w:rPr>
  </w:style>
  <w:style w:type="paragraph" w:customStyle="1" w:styleId="H5">
    <w:name w:val="H5"/>
    <w:rsid w:val="00734419"/>
    <w:pPr>
      <w:tabs>
        <w:tab w:val="left" w:pos="2155"/>
      </w:tabs>
      <w:spacing w:after="120" w:line="264" w:lineRule="atLeast"/>
      <w:ind w:left="2155" w:hanging="284"/>
      <w:jc w:val="both"/>
    </w:pPr>
    <w:rPr>
      <w:rFonts w:ascii="Geneva" w:hAnsi="Geneva"/>
      <w:lang w:val="en-US" w:eastAsia="en-US"/>
    </w:rPr>
  </w:style>
  <w:style w:type="paragraph" w:customStyle="1" w:styleId="S0">
    <w:name w:val="S0"/>
    <w:rsid w:val="00734419"/>
    <w:pPr>
      <w:tabs>
        <w:tab w:val="left" w:pos="851"/>
      </w:tabs>
      <w:spacing w:after="120" w:line="264" w:lineRule="atLeast"/>
      <w:ind w:left="851" w:hanging="851"/>
      <w:jc w:val="both"/>
    </w:pPr>
    <w:rPr>
      <w:rFonts w:ascii="Geneva" w:hAnsi="Geneva"/>
      <w:lang w:val="en-US" w:eastAsia="en-US"/>
    </w:rPr>
  </w:style>
  <w:style w:type="paragraph" w:customStyle="1" w:styleId="T4">
    <w:name w:val="T4"/>
    <w:rsid w:val="00734419"/>
    <w:pPr>
      <w:keepNext/>
      <w:keepLines/>
      <w:tabs>
        <w:tab w:val="left" w:pos="1361"/>
      </w:tabs>
      <w:spacing w:after="120" w:line="264" w:lineRule="atLeast"/>
      <w:ind w:left="1361" w:hanging="1089"/>
    </w:pPr>
    <w:rPr>
      <w:rFonts w:ascii="Geneva" w:hAnsi="Geneva"/>
      <w:b/>
      <w:lang w:val="en-US" w:eastAsia="en-US"/>
    </w:rPr>
  </w:style>
  <w:style w:type="paragraph" w:customStyle="1" w:styleId="E1">
    <w:name w:val="E1"/>
    <w:rsid w:val="00734419"/>
    <w:pPr>
      <w:tabs>
        <w:tab w:val="left" w:pos="737"/>
        <w:tab w:val="decimal" w:pos="8060"/>
      </w:tabs>
      <w:spacing w:before="240" w:line="264" w:lineRule="atLeast"/>
      <w:ind w:left="737" w:hanging="669"/>
    </w:pPr>
    <w:rPr>
      <w:rFonts w:ascii="Geneva" w:hAnsi="Geneva"/>
      <w:b/>
      <w:lang w:val="en-US" w:eastAsia="en-US"/>
    </w:rPr>
  </w:style>
  <w:style w:type="paragraph" w:customStyle="1" w:styleId="E2">
    <w:name w:val="E2"/>
    <w:rsid w:val="00734419"/>
    <w:pPr>
      <w:tabs>
        <w:tab w:val="left" w:pos="1644"/>
        <w:tab w:val="left" w:pos="7960"/>
      </w:tabs>
      <w:spacing w:line="264" w:lineRule="atLeast"/>
      <w:ind w:left="1644" w:hanging="907"/>
      <w:jc w:val="both"/>
    </w:pPr>
    <w:rPr>
      <w:rFonts w:ascii="Geneva" w:hAnsi="Geneva"/>
      <w:lang w:val="en-US" w:eastAsia="en-US"/>
    </w:rPr>
  </w:style>
  <w:style w:type="paragraph" w:customStyle="1" w:styleId="E3">
    <w:name w:val="E3"/>
    <w:rsid w:val="00734419"/>
    <w:pPr>
      <w:tabs>
        <w:tab w:val="left" w:pos="2778"/>
        <w:tab w:val="left" w:pos="7960"/>
        <w:tab w:val="decimal" w:pos="9639"/>
      </w:tabs>
      <w:spacing w:line="264" w:lineRule="atLeast"/>
      <w:ind w:left="2778" w:hanging="1134"/>
    </w:pPr>
    <w:rPr>
      <w:rFonts w:ascii="Geneva" w:hAnsi="Geneva"/>
      <w:lang w:val="en-US" w:eastAsia="en-US"/>
    </w:rPr>
  </w:style>
  <w:style w:type="paragraph" w:customStyle="1" w:styleId="E4">
    <w:name w:val="E4"/>
    <w:rsid w:val="00734419"/>
    <w:pPr>
      <w:tabs>
        <w:tab w:val="left" w:pos="4139"/>
        <w:tab w:val="decimal" w:pos="9639"/>
      </w:tabs>
      <w:spacing w:line="264" w:lineRule="atLeast"/>
      <w:ind w:left="4139" w:hanging="1361"/>
    </w:pPr>
    <w:rPr>
      <w:rFonts w:ascii="Geneva" w:hAnsi="Geneva"/>
      <w:lang w:val="en-US" w:eastAsia="en-US"/>
    </w:rPr>
  </w:style>
  <w:style w:type="paragraph" w:customStyle="1" w:styleId="CommentText1">
    <w:name w:val="Comment Text1"/>
    <w:basedOn w:val="Normal"/>
    <w:rsid w:val="00734419"/>
    <w:pPr>
      <w:spacing w:after="120" w:line="240" w:lineRule="auto"/>
    </w:pPr>
    <w:rPr>
      <w:rFonts w:ascii="Times" w:eastAsia="Times New Roman" w:hAnsi="Times"/>
      <w:lang w:eastAsia="en-US"/>
    </w:rPr>
  </w:style>
  <w:style w:type="paragraph" w:customStyle="1" w:styleId="toc">
    <w:name w:val="toc"/>
    <w:basedOn w:val="Normal"/>
    <w:next w:val="Normal"/>
    <w:rsid w:val="00734419"/>
    <w:pPr>
      <w:tabs>
        <w:tab w:val="left" w:leader="dot" w:pos="8280"/>
        <w:tab w:val="right" w:pos="8640"/>
      </w:tabs>
      <w:spacing w:after="120" w:line="240" w:lineRule="auto"/>
      <w:ind w:left="720" w:right="720"/>
    </w:pPr>
    <w:rPr>
      <w:rFonts w:ascii="Times" w:eastAsia="Times New Roman" w:hAnsi="Times"/>
      <w:lang w:eastAsia="en-US"/>
    </w:rPr>
  </w:style>
  <w:style w:type="paragraph" w:customStyle="1" w:styleId="IndexHeading1">
    <w:name w:val="Index Heading1"/>
    <w:basedOn w:val="Normal"/>
    <w:next w:val="Index1"/>
    <w:rsid w:val="00734419"/>
    <w:pPr>
      <w:spacing w:after="120" w:line="240" w:lineRule="auto"/>
    </w:pPr>
    <w:rPr>
      <w:rFonts w:ascii="Times" w:eastAsia="Times New Roman" w:hAnsi="Times"/>
      <w:lang w:eastAsia="en-US"/>
    </w:rPr>
  </w:style>
  <w:style w:type="paragraph" w:customStyle="1" w:styleId="a8">
    <w:name w:val="]"/>
    <w:basedOn w:val="Normal"/>
    <w:rsid w:val="00734419"/>
    <w:pPr>
      <w:spacing w:after="120" w:line="264" w:lineRule="exact"/>
      <w:jc w:val="center"/>
    </w:pPr>
    <w:rPr>
      <w:rFonts w:ascii="Times" w:eastAsia="Times New Roman" w:hAnsi="Times"/>
      <w:b/>
      <w:lang w:eastAsia="en-US"/>
    </w:rPr>
  </w:style>
  <w:style w:type="paragraph" w:customStyle="1" w:styleId="Normalplus">
    <w:name w:val="Normal plus"/>
    <w:basedOn w:val="Heading2"/>
    <w:next w:val="Normal"/>
    <w:rsid w:val="00734419"/>
    <w:pPr>
      <w:tabs>
        <w:tab w:val="clear" w:pos="700"/>
        <w:tab w:val="left" w:pos="9923"/>
      </w:tabs>
      <w:suppressAutoHyphens w:val="0"/>
      <w:spacing w:before="0" w:after="60" w:line="240" w:lineRule="auto"/>
      <w:ind w:left="648" w:hanging="648"/>
      <w:outlineLvl w:val="9"/>
    </w:pPr>
    <w:rPr>
      <w:rFonts w:ascii="Times New Roman" w:eastAsia="Times New Roman" w:hAnsi="Times New Roman"/>
      <w:b w:val="0"/>
      <w:color w:val="008080"/>
      <w:spacing w:val="20"/>
      <w:lang w:eastAsia="fr-FR"/>
    </w:rPr>
  </w:style>
  <w:style w:type="character" w:customStyle="1" w:styleId="contenttitle">
    <w:name w:val="contenttitle"/>
    <w:basedOn w:val="DefaultParagraphFont"/>
    <w:rsid w:val="00734419"/>
  </w:style>
  <w:style w:type="character" w:customStyle="1" w:styleId="cataloguedetail-doctitle">
    <w:name w:val="cataloguedetail-doctitle"/>
    <w:basedOn w:val="DefaultParagraphFont"/>
    <w:rsid w:val="00734419"/>
  </w:style>
  <w:style w:type="paragraph" w:customStyle="1" w:styleId="Style1">
    <w:name w:val="Style1"/>
    <w:basedOn w:val="Heading4"/>
    <w:rsid w:val="00734419"/>
    <w:pPr>
      <w:numPr>
        <w:ilvl w:val="0"/>
        <w:numId w:val="0"/>
      </w:numPr>
      <w:tabs>
        <w:tab w:val="clear" w:pos="1360"/>
        <w:tab w:val="left" w:pos="1361"/>
      </w:tabs>
      <w:suppressAutoHyphens w:val="0"/>
      <w:spacing w:before="0" w:after="60" w:line="240" w:lineRule="auto"/>
      <w:ind w:left="1361" w:hanging="1021"/>
      <w:jc w:val="both"/>
    </w:pPr>
    <w:rPr>
      <w:rFonts w:eastAsia="Times New Roman"/>
      <w:color w:val="333333"/>
      <w:spacing w:val="20"/>
      <w:lang w:eastAsia="en-US"/>
    </w:rPr>
  </w:style>
  <w:style w:type="paragraph" w:customStyle="1" w:styleId="Style2">
    <w:name w:val="Style2"/>
    <w:basedOn w:val="Heading4"/>
    <w:rsid w:val="00734419"/>
    <w:pPr>
      <w:numPr>
        <w:ilvl w:val="0"/>
        <w:numId w:val="0"/>
      </w:numPr>
      <w:tabs>
        <w:tab w:val="clear" w:pos="1360"/>
        <w:tab w:val="left" w:pos="1361"/>
      </w:tabs>
      <w:suppressAutoHyphens w:val="0"/>
      <w:spacing w:before="0" w:after="60" w:line="240" w:lineRule="auto"/>
      <w:ind w:left="1361" w:hanging="1021"/>
      <w:jc w:val="both"/>
    </w:pPr>
    <w:rPr>
      <w:rFonts w:eastAsia="Times New Roman"/>
      <w:color w:val="333333"/>
      <w:spacing w:val="20"/>
      <w:lang w:eastAsia="en-US"/>
    </w:rPr>
  </w:style>
  <w:style w:type="paragraph" w:customStyle="1" w:styleId="3">
    <w:name w:val="... 3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paragraph" w:customStyle="1" w:styleId="a9">
    <w:name w:val="...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paragraph" w:customStyle="1" w:styleId="2">
    <w:name w:val="... 2"/>
    <w:basedOn w:val="Default"/>
    <w:next w:val="Default"/>
    <w:rsid w:val="00734419"/>
    <w:pPr>
      <w:widowControl/>
    </w:pPr>
    <w:rPr>
      <w:rFonts w:ascii="Arial" w:eastAsia="Times New Roman" w:hAnsi="Arial" w:cs="Times New Roman"/>
      <w:color w:val="auto"/>
      <w:lang w:val="fr-FR" w:eastAsia="fr-FR"/>
    </w:rPr>
  </w:style>
  <w:style w:type="character" w:customStyle="1" w:styleId="stsubtitle1">
    <w:name w:val="stsubtitle1"/>
    <w:rsid w:val="00734419"/>
    <w:rPr>
      <w:caps w:val="0"/>
      <w:strike w:val="0"/>
      <w:dstrike w:val="0"/>
      <w:color w:val="FF6600"/>
      <w:spacing w:val="0"/>
      <w:u w:val="none"/>
      <w:effect w:val="none"/>
      <w:vertAlign w:val="baseline"/>
    </w:rPr>
  </w:style>
  <w:style w:type="paragraph" w:customStyle="1" w:styleId="aa">
    <w:name w:val="項本文"/>
    <w:basedOn w:val="Normal"/>
    <w:rsid w:val="00734419"/>
    <w:pPr>
      <w:widowControl w:val="0"/>
      <w:spacing w:after="0" w:line="240" w:lineRule="auto"/>
      <w:ind w:leftChars="400" w:left="840" w:firstLineChars="100" w:firstLine="210"/>
    </w:pPr>
    <w:rPr>
      <w:rFonts w:ascii="Century" w:hAnsi="Century"/>
      <w:kern w:val="2"/>
      <w:sz w:val="21"/>
      <w:lang w:val="en-US"/>
    </w:rPr>
  </w:style>
  <w:style w:type="paragraph" w:customStyle="1" w:styleId="ab">
    <w:name w:val=".."/>
    <w:basedOn w:val="Default"/>
    <w:next w:val="Default"/>
    <w:rsid w:val="00734419"/>
    <w:pPr>
      <w:widowControl/>
    </w:pPr>
    <w:rPr>
      <w:rFonts w:ascii="Century" w:eastAsia="Times New Roman" w:hAnsi="Century" w:cs="Times New Roman"/>
      <w:color w:val="auto"/>
      <w:lang w:val="fr-FR" w:eastAsia="fr-FR"/>
    </w:rPr>
  </w:style>
  <w:style w:type="paragraph" w:customStyle="1" w:styleId="11">
    <w:name w:val="... 1"/>
    <w:basedOn w:val="Default"/>
    <w:next w:val="Default"/>
    <w:rsid w:val="00734419"/>
    <w:pPr>
      <w:widowControl/>
    </w:pPr>
    <w:rPr>
      <w:rFonts w:ascii="Century" w:eastAsia="Times New Roman" w:hAnsi="Century" w:cs="Times New Roman"/>
      <w:color w:val="auto"/>
      <w:lang w:val="fr-FR" w:eastAsia="fr-FR"/>
    </w:rPr>
  </w:style>
  <w:style w:type="paragraph" w:customStyle="1" w:styleId="font0">
    <w:name w:val="font0"/>
    <w:basedOn w:val="Normal"/>
    <w:rsid w:val="00734419"/>
    <w:pP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sz w:val="16"/>
      <w:szCs w:val="16"/>
      <w:lang w:val="fr-FR" w:eastAsia="fr-FR"/>
    </w:rPr>
  </w:style>
  <w:style w:type="paragraph" w:customStyle="1" w:styleId="font5">
    <w:name w:val="font5"/>
    <w:basedOn w:val="Normal"/>
    <w:rsid w:val="00734419"/>
    <w:pP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sz w:val="16"/>
      <w:szCs w:val="16"/>
      <w:lang w:val="fr-FR" w:eastAsia="fr-FR"/>
    </w:rPr>
  </w:style>
  <w:style w:type="paragraph" w:customStyle="1" w:styleId="xl27">
    <w:name w:val="xl27"/>
    <w:basedOn w:val="Normal"/>
    <w:rsid w:val="0073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28">
    <w:name w:val="xl28"/>
    <w:basedOn w:val="Normal"/>
    <w:rsid w:val="0073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29">
    <w:name w:val="xl29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0">
    <w:name w:val="xl30"/>
    <w:basedOn w:val="Normal"/>
    <w:rsid w:val="00734419"/>
    <w:pP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1">
    <w:name w:val="xl31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2">
    <w:name w:val="xl32"/>
    <w:basedOn w:val="Normal"/>
    <w:rsid w:val="007344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3">
    <w:name w:val="xl33"/>
    <w:basedOn w:val="Normal"/>
    <w:rsid w:val="00734419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4">
    <w:name w:val="xl34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5">
    <w:name w:val="xl35"/>
    <w:basedOn w:val="Normal"/>
    <w:rsid w:val="0073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6">
    <w:name w:val="xl36"/>
    <w:basedOn w:val="Normal"/>
    <w:rsid w:val="0073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7">
    <w:name w:val="xl37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8">
    <w:name w:val="xl38"/>
    <w:basedOn w:val="Normal"/>
    <w:rsid w:val="0073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39">
    <w:name w:val="xl39"/>
    <w:basedOn w:val="Normal"/>
    <w:rsid w:val="007344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7344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7344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2">
    <w:name w:val="xl42"/>
    <w:basedOn w:val="Normal"/>
    <w:rsid w:val="007344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3">
    <w:name w:val="xl43"/>
    <w:basedOn w:val="Normal"/>
    <w:rsid w:val="007344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4">
    <w:name w:val="xl44"/>
    <w:basedOn w:val="Normal"/>
    <w:rsid w:val="007344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5">
    <w:name w:val="xl45"/>
    <w:basedOn w:val="Normal"/>
    <w:rsid w:val="007344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46">
    <w:name w:val="xl46"/>
    <w:basedOn w:val="Normal"/>
    <w:rsid w:val="007344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7">
    <w:name w:val="xl47"/>
    <w:basedOn w:val="Normal"/>
    <w:rsid w:val="00734419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8">
    <w:name w:val="xl48"/>
    <w:basedOn w:val="Normal"/>
    <w:rsid w:val="007344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49">
    <w:name w:val="xl49"/>
    <w:basedOn w:val="Normal"/>
    <w:rsid w:val="0073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color w:val="C0C0C0"/>
      <w:sz w:val="24"/>
      <w:szCs w:val="24"/>
      <w:lang w:val="fr-FR" w:eastAsia="fr-FR"/>
    </w:rPr>
  </w:style>
  <w:style w:type="paragraph" w:customStyle="1" w:styleId="xl50">
    <w:name w:val="xl50"/>
    <w:basedOn w:val="Normal"/>
    <w:rsid w:val="0073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1">
    <w:name w:val="xl51"/>
    <w:basedOn w:val="Normal"/>
    <w:rsid w:val="0073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2">
    <w:name w:val="xl52"/>
    <w:basedOn w:val="Normal"/>
    <w:rsid w:val="0073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customStyle="1" w:styleId="xl53">
    <w:name w:val="xl53"/>
    <w:basedOn w:val="Normal"/>
    <w:rsid w:val="0073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734419"/>
    <w:pPr>
      <w:spacing w:after="120" w:line="240" w:lineRule="auto"/>
      <w:ind w:left="720"/>
      <w:contextualSpacing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E00305"/>
    <w:rPr>
      <w:rFonts w:ascii="Arial" w:hAnsi="Arial"/>
      <w:lang w:eastAsia="ja-JP"/>
    </w:rPr>
  </w:style>
  <w:style w:type="character" w:styleId="UnresolvedMention">
    <w:name w:val="Unresolved Mention"/>
    <w:uiPriority w:val="99"/>
    <w:semiHidden/>
    <w:unhideWhenUsed/>
    <w:rsid w:val="001D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ma-international.org/publications-and-standards/standards/ecma-370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38" Type="http://schemas.openxmlformats.org/officeDocument/2006/relationships/image" Target="media/image12.png"/><Relationship Id="rId2" Type="http://schemas.openxmlformats.org/officeDocument/2006/relationships/numbering" Target="numbering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ma-international.org/publications-and-standards/standards/ecma-370/" TargetMode="External"/><Relationship Id="rId2" Type="http://schemas.openxmlformats.org/officeDocument/2006/relationships/hyperlink" Target="https://ecma-international.org/publications-and-standards/standards/ecma-370/" TargetMode="External"/><Relationship Id="rId1" Type="http://schemas.openxmlformats.org/officeDocument/2006/relationships/hyperlink" Target="https://ecma-international.org/publications-and-standards/standards/ecma-370/" TargetMode="External"/><Relationship Id="rId4" Type="http://schemas.openxmlformats.org/officeDocument/2006/relationships/hyperlink" Target="https://www.itic.org/policy/accessibility/vpa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08:23:59.959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 0 9830,'-1'0'0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2ABD2-D7FA-4764-99A6-32752F1C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3227</Words>
  <Characters>18398</Characters>
  <Application>Microsoft Office Word</Application>
  <DocSecurity>0</DocSecurity>
  <Lines>153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Response to comments on 1st draft ECMA-370 7th edition + proposed new Annex A</vt:lpstr>
      <vt:lpstr>ECMA-370 6th edition</vt:lpstr>
      <vt:lpstr>4th draft ECMA-370 6th edition</vt:lpstr>
    </vt:vector>
  </TitlesOfParts>
  <Company>afnor</Company>
  <LinksUpToDate>false</LinksUpToDate>
  <CharactersWithSpaces>21582</CharactersWithSpaces>
  <SharedDoc>false</SharedDoc>
  <HLinks>
    <vt:vector size="48" baseType="variant">
      <vt:variant>
        <vt:i4>3670089</vt:i4>
      </vt:variant>
      <vt:variant>
        <vt:i4>2427</vt:i4>
      </vt:variant>
      <vt:variant>
        <vt:i4>0</vt:i4>
      </vt:variant>
      <vt:variant>
        <vt:i4>5</vt:i4>
      </vt:variant>
      <vt:variant>
        <vt:lpwstr/>
      </vt:variant>
      <vt:variant>
        <vt:lpwstr>_6.2_Compliance_verification</vt:lpwstr>
      </vt:variant>
      <vt:variant>
        <vt:i4>786444</vt:i4>
      </vt:variant>
      <vt:variant>
        <vt:i4>1509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786444</vt:i4>
      </vt:variant>
      <vt:variant>
        <vt:i4>480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786444</vt:i4>
      </vt:variant>
      <vt:variant>
        <vt:i4>333</vt:i4>
      </vt:variant>
      <vt:variant>
        <vt:i4>0</vt:i4>
      </vt:variant>
      <vt:variant>
        <vt:i4>5</vt:i4>
      </vt:variant>
      <vt:variant>
        <vt:lpwstr>https://ecma-international.org/publications-and-standards/standards/ecma-370/</vt:lpwstr>
      </vt:variant>
      <vt:variant>
        <vt:lpwstr/>
      </vt:variant>
      <vt:variant>
        <vt:i4>2031685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_3.2_Environment</vt:lpwstr>
      </vt:variant>
      <vt:variant>
        <vt:i4>2031685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_3.2_Environment</vt:lpwstr>
      </vt:variant>
      <vt:variant>
        <vt:i4>5177428</vt:i4>
      </vt:variant>
      <vt:variant>
        <vt:i4>150</vt:i4>
      </vt:variant>
      <vt:variant>
        <vt:i4>0</vt:i4>
      </vt:variant>
      <vt:variant>
        <vt:i4>5</vt:i4>
      </vt:variant>
      <vt:variant>
        <vt:lpwstr>http://www.ecma-international.org/publications/standards/Ecma-370.htm</vt:lpwstr>
      </vt:variant>
      <vt:variant>
        <vt:lpwstr/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https://www.itic.org/policy/accessibility/vpat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draft ECMA-370 7th edition</dc:title>
  <dc:subject/>
  <dc:creator>Isabelle Walch</dc:creator>
  <cp:keywords/>
  <dc:description/>
  <cp:lastModifiedBy>Patrick Charollais</cp:lastModifiedBy>
  <cp:revision>4</cp:revision>
  <cp:lastPrinted>2019-06-18T14:11:00Z</cp:lastPrinted>
  <dcterms:created xsi:type="dcterms:W3CDTF">2026-07-02T08:55:00Z</dcterms:created>
  <dcterms:modified xsi:type="dcterms:W3CDTF">2026-07-02T08:59:00Z</dcterms:modified>
</cp:coreProperties>
</file>